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8" w:rsidRDefault="00C605B8" w:rsidP="00C605B8">
      <w:pPr>
        <w:tabs>
          <w:tab w:val="left" w:pos="0"/>
        </w:tabs>
        <w:rPr>
          <w:rFonts w:asciiTheme="majorHAnsi" w:hAnsiTheme="majorHAnsi"/>
          <w:lang w:val="fr-CH"/>
        </w:rPr>
      </w:pPr>
    </w:p>
    <w:p w:rsidR="00624BA2" w:rsidRDefault="00624BA2" w:rsidP="00C605B8">
      <w:pPr>
        <w:tabs>
          <w:tab w:val="left" w:pos="0"/>
        </w:tabs>
        <w:rPr>
          <w:rFonts w:asciiTheme="majorHAnsi" w:hAnsiTheme="majorHAnsi"/>
          <w:lang w:val="fr-CH"/>
        </w:rPr>
      </w:pPr>
    </w:p>
    <w:p w:rsidR="00624BA2" w:rsidRDefault="00624BA2" w:rsidP="00624BA2">
      <w:pPr>
        <w:tabs>
          <w:tab w:val="left" w:pos="0"/>
        </w:tabs>
        <w:jc w:val="center"/>
        <w:rPr>
          <w:rFonts w:asciiTheme="majorHAnsi" w:hAnsiTheme="majorHAnsi"/>
          <w:b/>
          <w:sz w:val="40"/>
          <w:szCs w:val="40"/>
          <w:lang w:val="fr-CH"/>
        </w:rPr>
      </w:pPr>
      <w:r>
        <w:rPr>
          <w:rFonts w:asciiTheme="majorHAnsi" w:hAnsiTheme="majorHAnsi"/>
          <w:b/>
          <w:sz w:val="40"/>
          <w:szCs w:val="40"/>
          <w:lang w:val="fr-CH"/>
        </w:rPr>
        <w:t>Armoire à plan</w:t>
      </w:r>
    </w:p>
    <w:p w:rsidR="00624BA2" w:rsidRPr="007E08AB" w:rsidRDefault="00624BA2" w:rsidP="007E08AB">
      <w:pPr>
        <w:tabs>
          <w:tab w:val="left" w:pos="0"/>
        </w:tabs>
        <w:jc w:val="center"/>
        <w:rPr>
          <w:rFonts w:asciiTheme="majorHAnsi" w:hAnsiTheme="majorHAnsi"/>
          <w:b/>
          <w:lang w:val="fr-CH"/>
        </w:rPr>
      </w:pPr>
      <w:r w:rsidRPr="00624BA2">
        <w:rPr>
          <w:rFonts w:asciiTheme="majorHAnsi" w:hAnsiTheme="majorHAnsi"/>
          <w:b/>
          <w:lang w:val="fr-CH"/>
        </w:rPr>
        <w:t>(MCP214)</w:t>
      </w:r>
    </w:p>
    <w:p w:rsidR="00624BA2" w:rsidRPr="00624BA2" w:rsidRDefault="007E08AB" w:rsidP="00624BA2">
      <w:pPr>
        <w:rPr>
          <w:rFonts w:asciiTheme="majorHAnsi" w:hAnsiTheme="majorHAnsi"/>
          <w:lang w:val="fr-CH"/>
        </w:rPr>
      </w:pPr>
      <w:r>
        <w:rPr>
          <w:rFonts w:asciiTheme="majorHAnsi" w:hAnsiTheme="majorHAnsi"/>
          <w:b/>
          <w:noProof/>
          <w:sz w:val="40"/>
          <w:szCs w:val="40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240DD06F" wp14:editId="4101FA68">
            <wp:simplePos x="0" y="0"/>
            <wp:positionH relativeFrom="column">
              <wp:posOffset>1118870</wp:posOffset>
            </wp:positionH>
            <wp:positionV relativeFrom="paragraph">
              <wp:posOffset>175895</wp:posOffset>
            </wp:positionV>
            <wp:extent cx="3325495" cy="3325495"/>
            <wp:effectExtent l="0" t="0" r="8255" b="8255"/>
            <wp:wrapNone/>
            <wp:docPr id="1" name="Image 1" descr="\\WOPR-WINBIZ01\mobika$\Documents\ar-mp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ar-mp-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Default="00624BA2" w:rsidP="00624BA2">
      <w:pPr>
        <w:rPr>
          <w:rFonts w:asciiTheme="majorHAnsi" w:hAnsiTheme="majorHAnsi"/>
          <w:lang w:val="fr-CH"/>
        </w:rPr>
      </w:pPr>
    </w:p>
    <w:p w:rsidR="007E08AB" w:rsidRDefault="007E08AB" w:rsidP="00624BA2">
      <w:pPr>
        <w:rPr>
          <w:rFonts w:asciiTheme="majorHAnsi" w:hAnsiTheme="majorHAnsi"/>
          <w:lang w:val="fr-CH"/>
        </w:rPr>
      </w:pPr>
    </w:p>
    <w:p w:rsidR="007E08AB" w:rsidRPr="00624BA2" w:rsidRDefault="007E08AB" w:rsidP="00624BA2">
      <w:pPr>
        <w:rPr>
          <w:rFonts w:asciiTheme="majorHAnsi" w:hAnsiTheme="majorHAnsi"/>
          <w:lang w:val="fr-CH"/>
        </w:rPr>
      </w:pPr>
      <w:bookmarkStart w:id="0" w:name="_GoBack"/>
      <w:bookmarkEnd w:id="0"/>
    </w:p>
    <w:p w:rsidR="00624BA2" w:rsidRPr="00624BA2" w:rsidRDefault="00624BA2" w:rsidP="00624BA2">
      <w:pPr>
        <w:rPr>
          <w:rFonts w:asciiTheme="majorHAnsi" w:hAnsiTheme="majorHAnsi"/>
          <w:lang w:val="fr-CH"/>
        </w:rPr>
      </w:pP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Composé de 48 petits casiers et de 4 plus grands avec rebords.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Possibilité de ranger, déposer, stocker aussi bien des documents plats de grand format (plans, photos, dessins,...) que des dossiers ou autres dans la partie inférieure.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Construction monobloc en tôle d’acier épaisse et robuste 0,7mm.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Finition soignée avec peinture époxy RAL 7035, résistant aux chocs et protégeant contre les rayures et la corrosion.</w:t>
      </w:r>
    </w:p>
    <w:p w:rsidR="00624BA2" w:rsidRPr="00624BA2" w:rsidRDefault="00624BA2" w:rsidP="00624BA2">
      <w:pPr>
        <w:ind w:firstLine="708"/>
        <w:rPr>
          <w:rFonts w:asciiTheme="majorHAnsi" w:hAnsiTheme="majorHAnsi"/>
          <w:lang w:val="fr-CH"/>
        </w:rPr>
      </w:pPr>
    </w:p>
    <w:p w:rsidR="00624BA2" w:rsidRPr="007E08AB" w:rsidRDefault="00624BA2" w:rsidP="007E08AB">
      <w:pPr>
        <w:rPr>
          <w:rFonts w:asciiTheme="majorHAnsi" w:hAnsiTheme="majorHAnsi"/>
          <w:b/>
          <w:u w:val="single"/>
          <w:lang w:val="fr-CH"/>
        </w:rPr>
      </w:pPr>
      <w:r w:rsidRPr="007E08AB">
        <w:rPr>
          <w:rFonts w:asciiTheme="majorHAnsi" w:hAnsiTheme="majorHAnsi"/>
          <w:b/>
          <w:u w:val="single"/>
          <w:lang w:val="fr-CH"/>
        </w:rPr>
        <w:t>Dimensions meuble: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Hauteur : 200 cm.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Largeur : 100 cm.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Profondeur : 40 cm.</w:t>
      </w:r>
    </w:p>
    <w:p w:rsidR="00624BA2" w:rsidRPr="007E08AB" w:rsidRDefault="00624BA2" w:rsidP="007E08AB">
      <w:pPr>
        <w:rPr>
          <w:rFonts w:asciiTheme="majorHAnsi" w:hAnsiTheme="majorHAnsi"/>
          <w:b/>
          <w:u w:val="single"/>
          <w:lang w:val="fr-CH"/>
        </w:rPr>
      </w:pPr>
    </w:p>
    <w:p w:rsidR="00624BA2" w:rsidRPr="007E08AB" w:rsidRDefault="00624BA2" w:rsidP="007E08AB">
      <w:pPr>
        <w:rPr>
          <w:rFonts w:asciiTheme="majorHAnsi" w:hAnsiTheme="majorHAnsi"/>
          <w:b/>
          <w:u w:val="single"/>
          <w:lang w:val="fr-CH"/>
        </w:rPr>
      </w:pPr>
      <w:r w:rsidRPr="007E08AB">
        <w:rPr>
          <w:rFonts w:asciiTheme="majorHAnsi" w:hAnsiTheme="majorHAnsi"/>
          <w:b/>
          <w:u w:val="single"/>
          <w:lang w:val="fr-CH"/>
        </w:rPr>
        <w:t>Dimensions casiers: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Hauteur : 7,9 cm / 33,4 cm.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Largeur : 21,7 cm / 48,5cm</w:t>
      </w:r>
    </w:p>
    <w:p w:rsidR="00624BA2" w:rsidRPr="00624BA2" w:rsidRDefault="00624BA2" w:rsidP="007E08AB">
      <w:pPr>
        <w:rPr>
          <w:rFonts w:asciiTheme="majorHAnsi" w:hAnsiTheme="majorHAnsi"/>
          <w:lang w:val="fr-CH"/>
        </w:rPr>
      </w:pPr>
      <w:r w:rsidRPr="00624BA2">
        <w:rPr>
          <w:rFonts w:asciiTheme="majorHAnsi" w:hAnsiTheme="majorHAnsi"/>
          <w:lang w:val="fr-CH"/>
        </w:rPr>
        <w:t>Profondeur : 40 cm</w:t>
      </w:r>
    </w:p>
    <w:sectPr w:rsidR="00624BA2" w:rsidRPr="00624BA2" w:rsidSect="000F7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C4" w:rsidRDefault="003438C4" w:rsidP="00DB709B">
      <w:r>
        <w:separator/>
      </w:r>
    </w:p>
  </w:endnote>
  <w:endnote w:type="continuationSeparator" w:id="0">
    <w:p w:rsidR="003438C4" w:rsidRDefault="003438C4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</w:t>
    </w:r>
    <w:r w:rsidR="00E83CCB">
      <w:t xml:space="preserve"> 021/784</w:t>
    </w:r>
    <w:r>
      <w:t>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C4" w:rsidRDefault="003438C4" w:rsidP="00DB709B">
      <w:r>
        <w:separator/>
      </w:r>
    </w:p>
  </w:footnote>
  <w:footnote w:type="continuationSeparator" w:id="0">
    <w:p w:rsidR="003438C4" w:rsidRDefault="003438C4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5921E6AA" wp14:editId="049AEA4B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438C4"/>
    <w:rsid w:val="003A0CAE"/>
    <w:rsid w:val="003A648C"/>
    <w:rsid w:val="003D0A2A"/>
    <w:rsid w:val="00423DB3"/>
    <w:rsid w:val="00437FFE"/>
    <w:rsid w:val="004428E3"/>
    <w:rsid w:val="00485149"/>
    <w:rsid w:val="004B1963"/>
    <w:rsid w:val="004D53F6"/>
    <w:rsid w:val="00525691"/>
    <w:rsid w:val="005828B9"/>
    <w:rsid w:val="005B7454"/>
    <w:rsid w:val="006069FD"/>
    <w:rsid w:val="006105CF"/>
    <w:rsid w:val="00624BA2"/>
    <w:rsid w:val="0072624E"/>
    <w:rsid w:val="00760774"/>
    <w:rsid w:val="007771E2"/>
    <w:rsid w:val="00781151"/>
    <w:rsid w:val="00786109"/>
    <w:rsid w:val="007B635F"/>
    <w:rsid w:val="007E08AB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C16E47"/>
    <w:rsid w:val="00C605B8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83CCB"/>
    <w:rsid w:val="00E9639F"/>
    <w:rsid w:val="00ED74AC"/>
    <w:rsid w:val="00F5213A"/>
    <w:rsid w:val="00F75333"/>
    <w:rsid w:val="00F87886"/>
    <w:rsid w:val="00FC0CAB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3766-2C2C-4A60-B7B5-C0CAE30D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2013-09-12T08:15:00Z</cp:lastPrinted>
  <dcterms:created xsi:type="dcterms:W3CDTF">2013-09-12T08:15:00Z</dcterms:created>
  <dcterms:modified xsi:type="dcterms:W3CDTF">2013-09-12T08:15:00Z</dcterms:modified>
</cp:coreProperties>
</file>