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509" w:rsidRPr="005B3509" w:rsidRDefault="0000190C" w:rsidP="005B3509">
      <w:pPr>
        <w:rPr>
          <w:b/>
          <w:sz w:val="36"/>
          <w:szCs w:val="36"/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661312" behindDoc="1" locked="0" layoutInCell="1" allowOverlap="1" wp14:anchorId="641D2F0A" wp14:editId="4EA27D8E">
            <wp:simplePos x="0" y="0"/>
            <wp:positionH relativeFrom="column">
              <wp:posOffset>-769620</wp:posOffset>
            </wp:positionH>
            <wp:positionV relativeFrom="paragraph">
              <wp:posOffset>205370</wp:posOffset>
            </wp:positionV>
            <wp:extent cx="2580640" cy="3397885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640" cy="339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3509" w:rsidRDefault="005B3509" w:rsidP="005B3509">
      <w:pPr>
        <w:rPr>
          <w:sz w:val="36"/>
          <w:szCs w:val="36"/>
          <w:lang w:val="fr-CH"/>
        </w:rPr>
      </w:pPr>
    </w:p>
    <w:p w:rsidR="00A35811" w:rsidRDefault="005B3509" w:rsidP="005B3509">
      <w:pPr>
        <w:tabs>
          <w:tab w:val="left" w:pos="3969"/>
        </w:tabs>
        <w:rPr>
          <w:b/>
          <w:lang w:val="fr-CH"/>
        </w:rPr>
      </w:pPr>
      <w:r>
        <w:rPr>
          <w:sz w:val="36"/>
          <w:szCs w:val="36"/>
          <w:lang w:val="fr-CH"/>
        </w:rPr>
        <w:tab/>
      </w:r>
      <w:r w:rsidRPr="005B3509">
        <w:rPr>
          <w:b/>
          <w:lang w:val="fr-CH"/>
        </w:rPr>
        <w:t xml:space="preserve">365.107.055 </w:t>
      </w:r>
    </w:p>
    <w:p w:rsidR="005B3509" w:rsidRPr="005B3509" w:rsidRDefault="005B3509" w:rsidP="005B3509">
      <w:pPr>
        <w:tabs>
          <w:tab w:val="left" w:pos="3969"/>
        </w:tabs>
        <w:rPr>
          <w:lang w:val="fr-CH"/>
        </w:rPr>
      </w:pPr>
    </w:p>
    <w:p w:rsidR="005B3509" w:rsidRDefault="005B3509" w:rsidP="005B3509">
      <w:pPr>
        <w:tabs>
          <w:tab w:val="left" w:pos="3969"/>
        </w:tabs>
        <w:ind w:left="3969"/>
        <w:rPr>
          <w:lang w:val="fr-CH"/>
        </w:rPr>
      </w:pPr>
      <w:r w:rsidRPr="005B3509">
        <w:rPr>
          <w:lang w:val="fr-CH"/>
        </w:rPr>
        <w:t xml:space="preserve">Armoire portes battante mélaminé </w:t>
      </w:r>
      <w:r>
        <w:rPr>
          <w:lang w:val="fr-CH"/>
        </w:rPr>
        <w:t>hêtre</w:t>
      </w:r>
      <w:r w:rsidRPr="005B3509">
        <w:rPr>
          <w:lang w:val="fr-CH"/>
        </w:rPr>
        <w:t xml:space="preserve">, finition </w:t>
      </w:r>
      <w:r>
        <w:rPr>
          <w:lang w:val="fr-CH"/>
        </w:rPr>
        <w:t>argent,</w:t>
      </w:r>
      <w:r w:rsidRPr="005B3509">
        <w:rPr>
          <w:lang w:val="fr-CH"/>
        </w:rPr>
        <w:t xml:space="preserve"> 197x100x45 cm</w:t>
      </w:r>
    </w:p>
    <w:p w:rsidR="005B3509" w:rsidRDefault="005B3509" w:rsidP="005B3509">
      <w:pPr>
        <w:tabs>
          <w:tab w:val="left" w:pos="3969"/>
        </w:tabs>
        <w:ind w:left="3969"/>
        <w:rPr>
          <w:lang w:val="fr-CH"/>
        </w:rPr>
      </w:pPr>
    </w:p>
    <w:p w:rsidR="005B3509" w:rsidRPr="005B3509" w:rsidRDefault="005B3509" w:rsidP="005B3509">
      <w:pPr>
        <w:tabs>
          <w:tab w:val="left" w:pos="3969"/>
        </w:tabs>
        <w:ind w:left="3969"/>
        <w:rPr>
          <w:b/>
          <w:lang w:val="fr-CH"/>
        </w:rPr>
      </w:pPr>
      <w:r w:rsidRPr="005B3509">
        <w:rPr>
          <w:b/>
          <w:lang w:val="fr-CH"/>
        </w:rPr>
        <w:t>365.145.055</w:t>
      </w:r>
    </w:p>
    <w:p w:rsidR="005B3509" w:rsidRDefault="005B3509" w:rsidP="005B3509">
      <w:pPr>
        <w:tabs>
          <w:tab w:val="left" w:pos="3969"/>
        </w:tabs>
        <w:ind w:left="3969"/>
        <w:rPr>
          <w:lang w:val="fr-CH"/>
        </w:rPr>
      </w:pPr>
    </w:p>
    <w:p w:rsidR="005B3509" w:rsidRDefault="005B3509" w:rsidP="005B3509">
      <w:pPr>
        <w:tabs>
          <w:tab w:val="left" w:pos="3969"/>
        </w:tabs>
        <w:ind w:left="3969"/>
        <w:rPr>
          <w:lang w:val="fr-CH"/>
        </w:rPr>
      </w:pPr>
      <w:r w:rsidRPr="005B3509">
        <w:rPr>
          <w:lang w:val="fr-CH"/>
        </w:rPr>
        <w:t>Armoire portes battante mélam</w:t>
      </w:r>
      <w:r>
        <w:rPr>
          <w:lang w:val="fr-CH"/>
        </w:rPr>
        <w:t xml:space="preserve">iné </w:t>
      </w:r>
      <w:r>
        <w:rPr>
          <w:lang w:val="fr-CH"/>
        </w:rPr>
        <w:t>hêtre</w:t>
      </w:r>
      <w:r>
        <w:rPr>
          <w:lang w:val="fr-CH"/>
        </w:rPr>
        <w:t>, finition argent, 121x8</w:t>
      </w:r>
      <w:r w:rsidRPr="005B3509">
        <w:rPr>
          <w:lang w:val="fr-CH"/>
        </w:rPr>
        <w:t>0x45 cm</w:t>
      </w:r>
    </w:p>
    <w:p w:rsidR="005B3509" w:rsidRDefault="005B3509" w:rsidP="005B3509">
      <w:pPr>
        <w:tabs>
          <w:tab w:val="left" w:pos="3969"/>
        </w:tabs>
        <w:ind w:left="3969"/>
        <w:rPr>
          <w:lang w:val="fr-CH"/>
        </w:rPr>
      </w:pPr>
    </w:p>
    <w:p w:rsidR="005B3509" w:rsidRPr="005B3509" w:rsidRDefault="005B3509" w:rsidP="005B3509">
      <w:pPr>
        <w:tabs>
          <w:tab w:val="left" w:pos="3969"/>
        </w:tabs>
        <w:ind w:left="3969"/>
        <w:rPr>
          <w:b/>
          <w:lang w:val="fr-CH"/>
        </w:rPr>
      </w:pPr>
      <w:r w:rsidRPr="005B3509">
        <w:rPr>
          <w:b/>
          <w:lang w:val="fr-CH"/>
        </w:rPr>
        <w:t>365.179.055</w:t>
      </w:r>
    </w:p>
    <w:p w:rsidR="005B3509" w:rsidRDefault="005B3509" w:rsidP="005B3509">
      <w:pPr>
        <w:tabs>
          <w:tab w:val="left" w:pos="3969"/>
        </w:tabs>
        <w:ind w:left="3969"/>
        <w:rPr>
          <w:lang w:val="fr-CH"/>
        </w:rPr>
      </w:pPr>
    </w:p>
    <w:p w:rsidR="005B3509" w:rsidRDefault="005B3509" w:rsidP="005B3509">
      <w:pPr>
        <w:tabs>
          <w:tab w:val="left" w:pos="3969"/>
        </w:tabs>
        <w:ind w:left="3969"/>
        <w:rPr>
          <w:lang w:val="fr-CH"/>
        </w:rPr>
      </w:pPr>
      <w:r w:rsidRPr="005B3509">
        <w:rPr>
          <w:lang w:val="fr-CH"/>
        </w:rPr>
        <w:t xml:space="preserve">Armoire portes battante mélaminé </w:t>
      </w:r>
      <w:r>
        <w:rPr>
          <w:lang w:val="fr-CH"/>
        </w:rPr>
        <w:t>hêtre</w:t>
      </w:r>
      <w:r>
        <w:rPr>
          <w:lang w:val="fr-CH"/>
        </w:rPr>
        <w:t>, finition argent, 82.5x60</w:t>
      </w:r>
      <w:r w:rsidRPr="005B3509">
        <w:rPr>
          <w:lang w:val="fr-CH"/>
        </w:rPr>
        <w:t>0x45 cm</w:t>
      </w:r>
    </w:p>
    <w:p w:rsidR="005B3509" w:rsidRDefault="005B3509" w:rsidP="005B3509">
      <w:pPr>
        <w:tabs>
          <w:tab w:val="left" w:pos="3969"/>
        </w:tabs>
        <w:ind w:left="3969"/>
        <w:rPr>
          <w:lang w:val="fr-CH"/>
        </w:rPr>
      </w:pPr>
    </w:p>
    <w:p w:rsidR="005B3509" w:rsidRDefault="005B3509" w:rsidP="005B3509">
      <w:pPr>
        <w:tabs>
          <w:tab w:val="left" w:pos="3969"/>
        </w:tabs>
        <w:ind w:left="3969"/>
        <w:rPr>
          <w:lang w:val="fr-CH"/>
        </w:rPr>
      </w:pPr>
    </w:p>
    <w:p w:rsidR="005B3509" w:rsidRDefault="005B3509" w:rsidP="005B3509">
      <w:pPr>
        <w:tabs>
          <w:tab w:val="left" w:pos="3969"/>
        </w:tabs>
        <w:ind w:left="3969"/>
        <w:rPr>
          <w:lang w:val="fr-CH"/>
        </w:rPr>
      </w:pPr>
    </w:p>
    <w:p w:rsidR="005B3509" w:rsidRDefault="005B3509" w:rsidP="0000190C">
      <w:pPr>
        <w:tabs>
          <w:tab w:val="left" w:pos="3969"/>
        </w:tabs>
        <w:ind w:left="3969"/>
        <w:rPr>
          <w:noProof/>
          <w:lang w:val="fr-CH" w:eastAsia="fr-CH"/>
        </w:rPr>
      </w:pPr>
      <w:bookmarkStart w:id="0" w:name="_GoBack"/>
      <w:bookmarkEnd w:id="0"/>
    </w:p>
    <w:p w:rsidR="005B3509" w:rsidRDefault="0000190C" w:rsidP="005B3509">
      <w:pPr>
        <w:tabs>
          <w:tab w:val="left" w:pos="3969"/>
        </w:tabs>
        <w:ind w:left="3969"/>
        <w:rPr>
          <w:noProof/>
          <w:lang w:val="fr-CH" w:eastAsia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659264" behindDoc="1" locked="0" layoutInCell="1" allowOverlap="1" wp14:anchorId="7CF8923C" wp14:editId="670F1123">
            <wp:simplePos x="0" y="0"/>
            <wp:positionH relativeFrom="column">
              <wp:posOffset>-508635</wp:posOffset>
            </wp:positionH>
            <wp:positionV relativeFrom="paragraph">
              <wp:posOffset>82550</wp:posOffset>
            </wp:positionV>
            <wp:extent cx="2110105" cy="2110105"/>
            <wp:effectExtent l="0" t="0" r="4445" b="4445"/>
            <wp:wrapNone/>
            <wp:docPr id="10" name="Image 10" descr="\\WOPR-WINBIZ01\mobika$\Documents\2657193_sk_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WOPR-WINBIZ01\mobika$\Documents\2657193_sk_l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105" cy="211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3509" w:rsidRDefault="005B3509" w:rsidP="005B3509">
      <w:pPr>
        <w:tabs>
          <w:tab w:val="left" w:pos="3969"/>
        </w:tabs>
        <w:ind w:left="3969"/>
        <w:rPr>
          <w:noProof/>
          <w:lang w:val="fr-CH" w:eastAsia="fr-CH"/>
        </w:rPr>
      </w:pPr>
    </w:p>
    <w:p w:rsidR="005B3509" w:rsidRPr="0000190C" w:rsidRDefault="005B3509" w:rsidP="005B3509">
      <w:pPr>
        <w:tabs>
          <w:tab w:val="left" w:pos="3969"/>
        </w:tabs>
        <w:ind w:left="3969"/>
        <w:rPr>
          <w:b/>
          <w:noProof/>
          <w:lang w:val="fr-CH" w:eastAsia="fr-CH"/>
        </w:rPr>
      </w:pPr>
      <w:r w:rsidRPr="0000190C">
        <w:rPr>
          <w:b/>
          <w:noProof/>
          <w:lang w:val="fr-CH" w:eastAsia="fr-CH"/>
        </w:rPr>
        <w:t>2657193</w:t>
      </w:r>
    </w:p>
    <w:p w:rsidR="005B3509" w:rsidRPr="0000190C" w:rsidRDefault="005B3509" w:rsidP="005B3509">
      <w:pPr>
        <w:tabs>
          <w:tab w:val="left" w:pos="3969"/>
        </w:tabs>
        <w:ind w:left="3969"/>
        <w:rPr>
          <w:noProof/>
          <w:lang w:val="fr-CH" w:eastAsia="fr-CH"/>
        </w:rPr>
      </w:pPr>
    </w:p>
    <w:p w:rsidR="0000190C" w:rsidRPr="0000190C" w:rsidRDefault="0000190C" w:rsidP="0000190C">
      <w:pPr>
        <w:pStyle w:val="Titre1"/>
        <w:tabs>
          <w:tab w:val="left" w:pos="3969"/>
        </w:tabs>
        <w:ind w:left="3969"/>
        <w:rPr>
          <w:rFonts w:asciiTheme="minorHAnsi" w:hAnsiTheme="minorHAnsi"/>
          <w:b w:val="0"/>
          <w:sz w:val="24"/>
          <w:szCs w:val="24"/>
        </w:rPr>
      </w:pPr>
      <w:r w:rsidRPr="0000190C">
        <w:rPr>
          <w:rFonts w:asciiTheme="minorHAnsi" w:hAnsiTheme="minorHAnsi"/>
          <w:b w:val="0"/>
          <w:sz w:val="24"/>
          <w:szCs w:val="24"/>
        </w:rPr>
        <w:t>Tableau blanc émaillé magnétique 150 x 100 cm</w:t>
      </w:r>
      <w:r w:rsidRPr="0000190C">
        <w:t xml:space="preserve"> </w:t>
      </w:r>
      <w:r w:rsidRPr="0000190C">
        <w:rPr>
          <w:rFonts w:asciiTheme="minorHAnsi" w:hAnsiTheme="minorHAnsi"/>
          <w:b w:val="0"/>
          <w:sz w:val="24"/>
          <w:szCs w:val="24"/>
        </w:rPr>
        <w:t>Surface extrêmement résistante aux rayures, à la chaleur et aux acides. Inscriptible avec marqueurs pour tableaux blancs et effacement à sec. Surface magnétique en mélamine.</w:t>
      </w:r>
    </w:p>
    <w:p w:rsidR="0000190C" w:rsidRDefault="0000190C" w:rsidP="005B3509">
      <w:pPr>
        <w:tabs>
          <w:tab w:val="left" w:pos="3969"/>
        </w:tabs>
        <w:ind w:left="3969"/>
        <w:rPr>
          <w:lang w:val="fr-CH"/>
        </w:rPr>
      </w:pPr>
    </w:p>
    <w:p w:rsidR="0000190C" w:rsidRDefault="0000190C" w:rsidP="005B3509">
      <w:pPr>
        <w:tabs>
          <w:tab w:val="left" w:pos="3969"/>
        </w:tabs>
        <w:ind w:left="3969"/>
        <w:rPr>
          <w:lang w:val="fr-CH"/>
        </w:rPr>
      </w:pPr>
    </w:p>
    <w:p w:rsidR="0000190C" w:rsidRDefault="0000190C" w:rsidP="005B3509">
      <w:pPr>
        <w:tabs>
          <w:tab w:val="left" w:pos="3969"/>
        </w:tabs>
        <w:ind w:left="3969"/>
        <w:rPr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660288" behindDoc="1" locked="0" layoutInCell="1" allowOverlap="1" wp14:anchorId="5A1D6790" wp14:editId="351AED4F">
            <wp:simplePos x="0" y="0"/>
            <wp:positionH relativeFrom="column">
              <wp:posOffset>-457200</wp:posOffset>
            </wp:positionH>
            <wp:positionV relativeFrom="paragraph">
              <wp:posOffset>130810</wp:posOffset>
            </wp:positionV>
            <wp:extent cx="2160270" cy="2160270"/>
            <wp:effectExtent l="0" t="0" r="0" b="0"/>
            <wp:wrapNone/>
            <wp:docPr id="11" name="Image 11" descr="\\WOPR-WINBIZ01\mobika$\Documents\401012_sk_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WOPR-WINBIZ01\mobika$\Documents\401012_sk_l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190C" w:rsidRDefault="0000190C" w:rsidP="005B3509">
      <w:pPr>
        <w:tabs>
          <w:tab w:val="left" w:pos="3969"/>
        </w:tabs>
        <w:ind w:left="3969"/>
        <w:rPr>
          <w:lang w:val="fr-CH"/>
        </w:rPr>
      </w:pPr>
    </w:p>
    <w:p w:rsidR="0000190C" w:rsidRDefault="0000190C" w:rsidP="005B3509">
      <w:pPr>
        <w:tabs>
          <w:tab w:val="left" w:pos="3969"/>
        </w:tabs>
        <w:ind w:left="3969"/>
        <w:rPr>
          <w:lang w:val="fr-CH"/>
        </w:rPr>
      </w:pPr>
    </w:p>
    <w:p w:rsidR="0000190C" w:rsidRDefault="0000190C" w:rsidP="005B3509">
      <w:pPr>
        <w:tabs>
          <w:tab w:val="left" w:pos="3969"/>
        </w:tabs>
        <w:ind w:left="3969"/>
        <w:rPr>
          <w:lang w:val="fr-CH"/>
        </w:rPr>
      </w:pPr>
    </w:p>
    <w:p w:rsidR="0000190C" w:rsidRDefault="0000190C" w:rsidP="005B3509">
      <w:pPr>
        <w:tabs>
          <w:tab w:val="left" w:pos="3969"/>
        </w:tabs>
        <w:ind w:left="3969"/>
        <w:rPr>
          <w:lang w:val="fr-CH"/>
        </w:rPr>
      </w:pPr>
    </w:p>
    <w:p w:rsidR="005B3509" w:rsidRPr="0000190C" w:rsidRDefault="0000190C" w:rsidP="005B3509">
      <w:pPr>
        <w:tabs>
          <w:tab w:val="left" w:pos="3969"/>
        </w:tabs>
        <w:ind w:left="3969"/>
        <w:rPr>
          <w:b/>
          <w:lang w:val="fr-CH"/>
        </w:rPr>
      </w:pPr>
      <w:r w:rsidRPr="0000190C">
        <w:rPr>
          <w:b/>
          <w:lang w:val="fr-CH"/>
        </w:rPr>
        <w:t>401012</w:t>
      </w:r>
    </w:p>
    <w:p w:rsidR="0000190C" w:rsidRDefault="0000190C" w:rsidP="005B3509">
      <w:pPr>
        <w:tabs>
          <w:tab w:val="left" w:pos="3969"/>
        </w:tabs>
        <w:ind w:left="3969"/>
        <w:rPr>
          <w:lang w:val="fr-CH"/>
        </w:rPr>
      </w:pPr>
    </w:p>
    <w:p w:rsidR="0000190C" w:rsidRPr="0000190C" w:rsidRDefault="0000190C" w:rsidP="005B3509">
      <w:pPr>
        <w:tabs>
          <w:tab w:val="left" w:pos="3969"/>
        </w:tabs>
        <w:ind w:left="3969"/>
        <w:rPr>
          <w:lang w:val="fr-CH"/>
        </w:rPr>
      </w:pPr>
      <w:r w:rsidRPr="0000190C">
        <w:rPr>
          <w:lang w:val="fr-CH"/>
        </w:rPr>
        <w:t>Ecran déroulant de projection 235 x 176,3 cm</w:t>
      </w:r>
    </w:p>
    <w:sectPr w:rsidR="0000190C" w:rsidRPr="0000190C" w:rsidSect="000F7D9E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4AC" w:rsidRDefault="00ED74AC" w:rsidP="00DB709B">
      <w:r>
        <w:separator/>
      </w:r>
    </w:p>
  </w:endnote>
  <w:endnote w:type="continuationSeparator" w:id="0">
    <w:p w:rsidR="00ED74AC" w:rsidRDefault="00ED74AC" w:rsidP="00DB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4BC" w:rsidRDefault="001944BC" w:rsidP="00DB709B">
    <w:pPr>
      <w:pStyle w:val="Pieddepage"/>
      <w:jc w:val="center"/>
    </w:pPr>
    <w:r w:rsidRPr="00B30DF2">
      <w:rPr>
        <w:color w:val="FF0000"/>
      </w:rPr>
      <w:t>MOBIKA</w:t>
    </w:r>
    <w:r>
      <w:t xml:space="preserve"> – </w:t>
    </w:r>
    <w:r w:rsidR="00993152">
      <w:t xml:space="preserve">Chemin du </w:t>
    </w:r>
    <w:proofErr w:type="spellStart"/>
    <w:r w:rsidR="00993152">
      <w:t>Croset</w:t>
    </w:r>
    <w:proofErr w:type="spellEnd"/>
    <w:r w:rsidR="00993152">
      <w:t xml:space="preserve"> 9B – 1024 Ecublens</w:t>
    </w:r>
  </w:p>
  <w:p w:rsidR="001944BC" w:rsidRDefault="00C16E47" w:rsidP="00DB709B">
    <w:pPr>
      <w:pStyle w:val="Pieddepage"/>
      <w:jc w:val="center"/>
    </w:pPr>
    <w:r>
      <w:t>Té</w:t>
    </w:r>
    <w:r w:rsidR="001944BC">
      <w:t>l</w:t>
    </w:r>
    <w:r>
      <w:t> : 021/785.55.22 – Fax : 021/633.77.08</w:t>
    </w:r>
    <w:r w:rsidR="001944BC">
      <w:t xml:space="preserve"> – </w:t>
    </w:r>
    <w:r w:rsidR="003A648C">
      <w:t>www.mobika.ch</w:t>
    </w:r>
  </w:p>
  <w:p w:rsidR="001944BC" w:rsidRDefault="001944B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4AC" w:rsidRDefault="00ED74AC" w:rsidP="00DB709B">
      <w:r>
        <w:separator/>
      </w:r>
    </w:p>
  </w:footnote>
  <w:footnote w:type="continuationSeparator" w:id="0">
    <w:p w:rsidR="00ED74AC" w:rsidRDefault="00ED74AC" w:rsidP="00DB7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4BC" w:rsidRDefault="001944BC">
    <w:pPr>
      <w:pStyle w:val="En-tte"/>
    </w:pPr>
    <w:r>
      <w:rPr>
        <w:noProof/>
        <w:lang w:val="fr-CH" w:eastAsia="fr-CH"/>
      </w:rPr>
      <w:drawing>
        <wp:anchor distT="0" distB="0" distL="114300" distR="114300" simplePos="0" relativeHeight="251658240" behindDoc="1" locked="0" layoutInCell="1" allowOverlap="1" wp14:anchorId="326819B8" wp14:editId="5EAF7432">
          <wp:simplePos x="0" y="0"/>
          <wp:positionH relativeFrom="column">
            <wp:posOffset>1600200</wp:posOffset>
          </wp:positionH>
          <wp:positionV relativeFrom="paragraph">
            <wp:posOffset>-464185</wp:posOffset>
          </wp:positionV>
          <wp:extent cx="2736000" cy="912000"/>
          <wp:effectExtent l="0" t="0" r="7620" b="2540"/>
          <wp:wrapNone/>
          <wp:docPr id="2" name="Image 2" descr="mobika:Desktop:Logo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bika:Desktop:LogoBi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6000" cy="9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A29"/>
    <w:rsid w:val="0000190C"/>
    <w:rsid w:val="00070DA4"/>
    <w:rsid w:val="00094EE3"/>
    <w:rsid w:val="000B0FA5"/>
    <w:rsid w:val="000F7D9E"/>
    <w:rsid w:val="00103078"/>
    <w:rsid w:val="00136601"/>
    <w:rsid w:val="00143A29"/>
    <w:rsid w:val="00180B05"/>
    <w:rsid w:val="001944BC"/>
    <w:rsid w:val="001B18F1"/>
    <w:rsid w:val="00201FB2"/>
    <w:rsid w:val="0022206D"/>
    <w:rsid w:val="002332FF"/>
    <w:rsid w:val="00292D07"/>
    <w:rsid w:val="002E7A62"/>
    <w:rsid w:val="00314F6D"/>
    <w:rsid w:val="003A0CAE"/>
    <w:rsid w:val="003A648C"/>
    <w:rsid w:val="003D0A2A"/>
    <w:rsid w:val="00423DB3"/>
    <w:rsid w:val="004428E3"/>
    <w:rsid w:val="00485149"/>
    <w:rsid w:val="004B1963"/>
    <w:rsid w:val="004D53F6"/>
    <w:rsid w:val="00525691"/>
    <w:rsid w:val="005B3509"/>
    <w:rsid w:val="005B7454"/>
    <w:rsid w:val="006069FD"/>
    <w:rsid w:val="006105CF"/>
    <w:rsid w:val="0072624E"/>
    <w:rsid w:val="00760774"/>
    <w:rsid w:val="007771E2"/>
    <w:rsid w:val="00781151"/>
    <w:rsid w:val="00786109"/>
    <w:rsid w:val="007B635F"/>
    <w:rsid w:val="00884B98"/>
    <w:rsid w:val="008E1BC9"/>
    <w:rsid w:val="009302CA"/>
    <w:rsid w:val="00945EDB"/>
    <w:rsid w:val="00993152"/>
    <w:rsid w:val="009D6FA2"/>
    <w:rsid w:val="00A2063E"/>
    <w:rsid w:val="00A2630B"/>
    <w:rsid w:val="00A35811"/>
    <w:rsid w:val="00A56851"/>
    <w:rsid w:val="00AC360E"/>
    <w:rsid w:val="00AF10F5"/>
    <w:rsid w:val="00B7756E"/>
    <w:rsid w:val="00BA0964"/>
    <w:rsid w:val="00C16E47"/>
    <w:rsid w:val="00C61D54"/>
    <w:rsid w:val="00C86C00"/>
    <w:rsid w:val="00CB2CF6"/>
    <w:rsid w:val="00CD3FD1"/>
    <w:rsid w:val="00D81D62"/>
    <w:rsid w:val="00DA572C"/>
    <w:rsid w:val="00DB709B"/>
    <w:rsid w:val="00DE7E3B"/>
    <w:rsid w:val="00E6337A"/>
    <w:rsid w:val="00E75ACB"/>
    <w:rsid w:val="00E9639F"/>
    <w:rsid w:val="00ED74AC"/>
    <w:rsid w:val="00F5213A"/>
    <w:rsid w:val="00F75333"/>
    <w:rsid w:val="00F87886"/>
    <w:rsid w:val="00FD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A29"/>
  </w:style>
  <w:style w:type="paragraph" w:styleId="Titre1">
    <w:name w:val="heading 1"/>
    <w:basedOn w:val="Normal"/>
    <w:link w:val="Titre1Car"/>
    <w:uiPriority w:val="9"/>
    <w:qFormat/>
    <w:rsid w:val="00423DB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CH" w:eastAsia="fr-CH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3A2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A29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709B"/>
  </w:style>
  <w:style w:type="paragraph" w:styleId="Pieddepage">
    <w:name w:val="footer"/>
    <w:basedOn w:val="Normal"/>
    <w:link w:val="Pieddepag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709B"/>
  </w:style>
  <w:style w:type="character" w:customStyle="1" w:styleId="Titre1Car">
    <w:name w:val="Titre 1 Car"/>
    <w:basedOn w:val="Policepardfaut"/>
    <w:link w:val="Titre1"/>
    <w:uiPriority w:val="9"/>
    <w:rsid w:val="00423DB3"/>
    <w:rPr>
      <w:rFonts w:ascii="Times New Roman" w:eastAsia="Times New Roman" w:hAnsi="Times New Roman" w:cs="Times New Roman"/>
      <w:b/>
      <w:bCs/>
      <w:kern w:val="36"/>
      <w:sz w:val="48"/>
      <w:szCs w:val="48"/>
      <w:lang w:val="fr-CH" w:eastAsia="fr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A29"/>
  </w:style>
  <w:style w:type="paragraph" w:styleId="Titre1">
    <w:name w:val="heading 1"/>
    <w:basedOn w:val="Normal"/>
    <w:link w:val="Titre1Car"/>
    <w:uiPriority w:val="9"/>
    <w:qFormat/>
    <w:rsid w:val="00423DB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CH" w:eastAsia="fr-CH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3A2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A29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709B"/>
  </w:style>
  <w:style w:type="paragraph" w:styleId="Pieddepage">
    <w:name w:val="footer"/>
    <w:basedOn w:val="Normal"/>
    <w:link w:val="Pieddepag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709B"/>
  </w:style>
  <w:style w:type="character" w:customStyle="1" w:styleId="Titre1Car">
    <w:name w:val="Titre 1 Car"/>
    <w:basedOn w:val="Policepardfaut"/>
    <w:link w:val="Titre1"/>
    <w:uiPriority w:val="9"/>
    <w:rsid w:val="00423DB3"/>
    <w:rPr>
      <w:rFonts w:ascii="Times New Roman" w:eastAsia="Times New Roman" w:hAnsi="Times New Roman" w:cs="Times New Roman"/>
      <w:b/>
      <w:bCs/>
      <w:kern w:val="36"/>
      <w:sz w:val="48"/>
      <w:szCs w:val="48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6D638-4FDC-4328-A11C-3D94D2405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</dc:creator>
  <cp:lastModifiedBy>Mobika kporchet</cp:lastModifiedBy>
  <cp:revision>2</cp:revision>
  <cp:lastPrinted>2013-07-02T12:27:00Z</cp:lastPrinted>
  <dcterms:created xsi:type="dcterms:W3CDTF">2013-08-15T08:13:00Z</dcterms:created>
  <dcterms:modified xsi:type="dcterms:W3CDTF">2013-08-15T08:13:00Z</dcterms:modified>
</cp:coreProperties>
</file>