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4E" w:rsidRDefault="00BC3F4E" w:rsidP="00BC3F4E">
      <w:pPr>
        <w:spacing w:after="0"/>
      </w:pPr>
    </w:p>
    <w:p w:rsidR="00BC3F4E" w:rsidRDefault="00BC3F4E" w:rsidP="00BC3F4E">
      <w:pPr>
        <w:spacing w:after="0"/>
      </w:pPr>
    </w:p>
    <w:p w:rsidR="008E7922" w:rsidRDefault="008E7922" w:rsidP="00BC3F4E">
      <w:pPr>
        <w:spacing w:after="0"/>
        <w:jc w:val="center"/>
        <w:rPr>
          <w:b/>
          <w:sz w:val="28"/>
        </w:rPr>
      </w:pPr>
    </w:p>
    <w:p w:rsidR="008E7922" w:rsidRDefault="00BC3F4E" w:rsidP="004D4E3E">
      <w:pPr>
        <w:spacing w:after="0"/>
        <w:jc w:val="center"/>
        <w:rPr>
          <w:b/>
          <w:sz w:val="28"/>
        </w:rPr>
      </w:pPr>
      <w:r w:rsidRPr="00BC3F4E">
        <w:rPr>
          <w:b/>
          <w:sz w:val="28"/>
        </w:rPr>
        <w:t xml:space="preserve">Bureau </w:t>
      </w:r>
      <w:r w:rsidR="00716430">
        <w:rPr>
          <w:b/>
          <w:sz w:val="28"/>
        </w:rPr>
        <w:t>compact</w:t>
      </w:r>
      <w:r w:rsidRPr="00BC3F4E">
        <w:rPr>
          <w:b/>
          <w:sz w:val="28"/>
        </w:rPr>
        <w:t xml:space="preserve"> à droit</w:t>
      </w:r>
      <w:r w:rsidR="00716430">
        <w:rPr>
          <w:b/>
          <w:sz w:val="28"/>
        </w:rPr>
        <w:t>e</w:t>
      </w:r>
      <w:r w:rsidRPr="00BC3F4E">
        <w:rPr>
          <w:b/>
          <w:sz w:val="28"/>
        </w:rPr>
        <w:t>/gauche</w:t>
      </w:r>
    </w:p>
    <w:p w:rsidR="004D4E3E" w:rsidRDefault="004D4E3E" w:rsidP="004D4E3E">
      <w:pPr>
        <w:spacing w:after="0"/>
        <w:jc w:val="center"/>
        <w:rPr>
          <w:b/>
          <w:sz w:val="28"/>
        </w:rPr>
      </w:pPr>
    </w:p>
    <w:p w:rsidR="004D4E3E" w:rsidRDefault="004D4E3E" w:rsidP="004D4E3E">
      <w:pPr>
        <w:spacing w:after="0"/>
        <w:jc w:val="center"/>
        <w:rPr>
          <w:b/>
          <w:sz w:val="28"/>
        </w:rPr>
      </w:pPr>
    </w:p>
    <w:p w:rsidR="004D4E3E" w:rsidRPr="004D4E3E" w:rsidRDefault="004D4E3E" w:rsidP="004D4E3E">
      <w:pPr>
        <w:spacing w:after="0"/>
        <w:jc w:val="center"/>
        <w:rPr>
          <w:b/>
          <w:sz w:val="28"/>
        </w:rPr>
      </w:pPr>
    </w:p>
    <w:p w:rsidR="00BC3F4E" w:rsidRDefault="00BC3F4E" w:rsidP="00BC3F4E">
      <w:pPr>
        <w:spacing w:after="0"/>
      </w:pPr>
      <w:r>
        <w:t>Hauteur fixe, pieds en argent</w:t>
      </w:r>
    </w:p>
    <w:p w:rsidR="009309E2" w:rsidRDefault="00BC3F4E" w:rsidP="00BC3F4E">
      <w:pPr>
        <w:spacing w:after="0"/>
      </w:pPr>
      <w:r>
        <w:t>Plateau hêtre en mélamine</w:t>
      </w:r>
    </w:p>
    <w:p w:rsidR="008F5541" w:rsidRDefault="00264BD7" w:rsidP="008F5541">
      <w:pPr>
        <w:pStyle w:val="Default"/>
        <w:rPr>
          <w:rFonts w:asciiTheme="minorHAnsi" w:hAnsiTheme="minorHAnsi"/>
          <w:iCs/>
          <w:sz w:val="22"/>
          <w:szCs w:val="22"/>
        </w:rPr>
      </w:pPr>
      <w:r>
        <w:t>(</w:t>
      </w:r>
      <w:r w:rsidRPr="008F5541">
        <w:rPr>
          <w:rFonts w:asciiTheme="minorHAnsi" w:hAnsiTheme="minorHAnsi"/>
          <w:sz w:val="22"/>
          <w:szCs w:val="22"/>
        </w:rPr>
        <w:t xml:space="preserve">1 pied </w:t>
      </w:r>
      <w:r w:rsidR="008F5541" w:rsidRPr="008F5541">
        <w:rPr>
          <w:rFonts w:asciiTheme="minorHAnsi" w:hAnsiTheme="minorHAnsi"/>
          <w:sz w:val="22"/>
          <w:szCs w:val="22"/>
        </w:rPr>
        <w:t xml:space="preserve">d’appoint </w:t>
      </w:r>
      <w:r w:rsidR="008F5541" w:rsidRPr="000D5609">
        <w:rPr>
          <w:rFonts w:asciiTheme="minorHAnsi" w:hAnsiTheme="minorHAnsi"/>
          <w:sz w:val="22"/>
          <w:szCs w:val="22"/>
        </w:rPr>
        <w:t xml:space="preserve">obligatoire </w:t>
      </w:r>
      <w:r w:rsidR="008F5541" w:rsidRPr="000D5609">
        <w:rPr>
          <w:rFonts w:asciiTheme="minorHAnsi" w:hAnsiTheme="minorHAnsi"/>
          <w:iCs/>
          <w:sz w:val="22"/>
          <w:szCs w:val="22"/>
        </w:rPr>
        <w:t>en absence de caisson hauteur bureau juxtaposé)</w:t>
      </w:r>
    </w:p>
    <w:p w:rsidR="004D4E3E" w:rsidRPr="000D5609" w:rsidRDefault="004D4E3E" w:rsidP="008F5541">
      <w:pPr>
        <w:pStyle w:val="Default"/>
        <w:rPr>
          <w:rFonts w:asciiTheme="minorHAnsi" w:hAnsiTheme="minorHAnsi"/>
          <w:iCs/>
          <w:sz w:val="22"/>
          <w:szCs w:val="22"/>
        </w:rPr>
      </w:pPr>
    </w:p>
    <w:p w:rsidR="00BC3F4E" w:rsidRPr="008F5541" w:rsidRDefault="00BC3F4E" w:rsidP="00BC3F4E">
      <w:pPr>
        <w:spacing w:after="0"/>
      </w:pPr>
    </w:p>
    <w:p w:rsidR="00BC3F4E" w:rsidRPr="00BC3F4E" w:rsidRDefault="00BC3F4E" w:rsidP="00BC3F4E">
      <w:pPr>
        <w:spacing w:after="0"/>
        <w:rPr>
          <w:b/>
        </w:rPr>
      </w:pPr>
      <w:r w:rsidRPr="00BC3F4E">
        <w:rPr>
          <w:b/>
        </w:rPr>
        <w:t>Dimensions :</w:t>
      </w:r>
    </w:p>
    <w:p w:rsidR="00BC3F4E" w:rsidRDefault="00BC3F4E" w:rsidP="00BC3F4E">
      <w:pPr>
        <w:spacing w:after="0"/>
      </w:pPr>
      <w:r>
        <w:t>Longueur 160</w:t>
      </w:r>
    </w:p>
    <w:p w:rsidR="00BC3F4E" w:rsidRDefault="004D4E3E" w:rsidP="00BC3F4E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66432" behindDoc="1" locked="0" layoutInCell="1" allowOverlap="1" wp14:anchorId="358E1236" wp14:editId="265D7CBB">
            <wp:simplePos x="0" y="0"/>
            <wp:positionH relativeFrom="column">
              <wp:posOffset>2586355</wp:posOffset>
            </wp:positionH>
            <wp:positionV relativeFrom="paragraph">
              <wp:posOffset>145415</wp:posOffset>
            </wp:positionV>
            <wp:extent cx="2764790" cy="2487295"/>
            <wp:effectExtent l="0" t="0" r="0" b="8255"/>
            <wp:wrapNone/>
            <wp:docPr id="11" name="Image 11" descr="C:\Users\mobika-kporchet\Desktop\kjhkj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bika-kporchet\Desktop\kjhkj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F4E">
        <w:t>Profondeur : 120</w:t>
      </w:r>
    </w:p>
    <w:p w:rsidR="00BC3F4E" w:rsidRDefault="00BC3F4E" w:rsidP="00BC3F4E">
      <w:pPr>
        <w:spacing w:after="0"/>
      </w:pPr>
      <w:r>
        <w:t>Hauteur : 73 cm</w:t>
      </w:r>
    </w:p>
    <w:p w:rsidR="00AE5017" w:rsidRDefault="00AE5017" w:rsidP="00AE5017"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0D3A5917" wp14:editId="12788B8B">
            <wp:simplePos x="0" y="0"/>
            <wp:positionH relativeFrom="column">
              <wp:posOffset>1014730</wp:posOffset>
            </wp:positionH>
            <wp:positionV relativeFrom="paragraph">
              <wp:posOffset>177165</wp:posOffset>
            </wp:positionV>
            <wp:extent cx="444500" cy="4445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_c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F4E" w:rsidRDefault="00AE5017" w:rsidP="00AE5017">
      <w:r>
        <w:t>Plateau hêtre</w:t>
      </w:r>
    </w:p>
    <w:p w:rsidR="00AE5017" w:rsidRDefault="00AE5017" w:rsidP="00AE5017">
      <w:r>
        <w:rPr>
          <w:noProof/>
          <w:lang w:eastAsia="fr-CH"/>
        </w:rPr>
        <w:drawing>
          <wp:anchor distT="0" distB="0" distL="114300" distR="114300" simplePos="0" relativeHeight="251661312" behindDoc="0" locked="0" layoutInCell="1" allowOverlap="1" wp14:anchorId="039E14D1" wp14:editId="62913731">
            <wp:simplePos x="0" y="0"/>
            <wp:positionH relativeFrom="column">
              <wp:posOffset>986155</wp:posOffset>
            </wp:positionH>
            <wp:positionV relativeFrom="paragraph">
              <wp:posOffset>240030</wp:posOffset>
            </wp:positionV>
            <wp:extent cx="444500" cy="4445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_colo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9AE" w:rsidRDefault="00AE5017" w:rsidP="000E49AE">
      <w:r>
        <w:t xml:space="preserve">Pieds argent </w:t>
      </w:r>
    </w:p>
    <w:p w:rsidR="00C0394A" w:rsidRDefault="00C0394A" w:rsidP="00C0394A">
      <w:pPr>
        <w:pStyle w:val="Default"/>
        <w:rPr>
          <w:rFonts w:asciiTheme="minorHAnsi" w:hAnsiTheme="minorHAnsi"/>
          <w:sz w:val="22"/>
          <w:szCs w:val="22"/>
        </w:rPr>
      </w:pPr>
    </w:p>
    <w:p w:rsidR="004D4E3E" w:rsidRDefault="004D4E3E" w:rsidP="00C0394A">
      <w:pPr>
        <w:pStyle w:val="Default"/>
        <w:rPr>
          <w:rFonts w:asciiTheme="minorHAnsi" w:hAnsiTheme="minorHAnsi"/>
          <w:sz w:val="22"/>
          <w:szCs w:val="22"/>
        </w:rPr>
      </w:pPr>
    </w:p>
    <w:p w:rsidR="004D4E3E" w:rsidRDefault="004D4E3E" w:rsidP="00C0394A">
      <w:pPr>
        <w:pStyle w:val="Default"/>
        <w:rPr>
          <w:rFonts w:asciiTheme="minorHAnsi" w:hAnsiTheme="minorHAnsi"/>
          <w:sz w:val="22"/>
          <w:szCs w:val="22"/>
        </w:rPr>
      </w:pPr>
    </w:p>
    <w:p w:rsidR="004D4E3E" w:rsidRDefault="004D4E3E" w:rsidP="00C0394A">
      <w:pPr>
        <w:pStyle w:val="Default"/>
        <w:rPr>
          <w:rFonts w:asciiTheme="minorHAnsi" w:hAnsiTheme="minorHAnsi"/>
          <w:sz w:val="22"/>
          <w:szCs w:val="22"/>
        </w:rPr>
      </w:pPr>
    </w:p>
    <w:p w:rsidR="00C0394A" w:rsidRPr="000D5609" w:rsidRDefault="00C0394A" w:rsidP="00C0394A">
      <w:pPr>
        <w:pStyle w:val="Default"/>
        <w:rPr>
          <w:rFonts w:asciiTheme="minorHAnsi" w:hAnsiTheme="minorHAnsi"/>
          <w:sz w:val="22"/>
          <w:szCs w:val="22"/>
        </w:rPr>
      </w:pPr>
    </w:p>
    <w:p w:rsidR="00C0394A" w:rsidRPr="00716430" w:rsidRDefault="00C0394A" w:rsidP="00C0394A">
      <w:pPr>
        <w:spacing w:after="0"/>
        <w:rPr>
          <w:b/>
        </w:rPr>
      </w:pPr>
      <w:r w:rsidRPr="00716430">
        <w:rPr>
          <w:b/>
        </w:rPr>
        <w:t xml:space="preserve">Prix net HT : </w:t>
      </w:r>
    </w:p>
    <w:p w:rsidR="000E49AE" w:rsidRDefault="000E49AE" w:rsidP="000E49AE"/>
    <w:p w:rsidR="004D4E3E" w:rsidRDefault="004D4E3E" w:rsidP="000E49AE"/>
    <w:p w:rsidR="004D4E3E" w:rsidRDefault="004D4E3E" w:rsidP="000E49AE"/>
    <w:p w:rsidR="004D4E3E" w:rsidRDefault="004D4E3E" w:rsidP="000E49AE"/>
    <w:p w:rsidR="004D4E3E" w:rsidRDefault="004D4E3E" w:rsidP="000E49AE"/>
    <w:p w:rsidR="004D4E3E" w:rsidRDefault="004D4E3E" w:rsidP="000E49AE"/>
    <w:p w:rsidR="004D4E3E" w:rsidRDefault="004D4E3E" w:rsidP="000E49AE"/>
    <w:p w:rsidR="004D4E3E" w:rsidRDefault="004D4E3E" w:rsidP="000E49AE"/>
    <w:p w:rsidR="004D4E3E" w:rsidRDefault="004D4E3E" w:rsidP="000E49AE"/>
    <w:p w:rsidR="004D4E3E" w:rsidRDefault="004D4E3E" w:rsidP="000E49AE"/>
    <w:p w:rsidR="00C0394A" w:rsidRDefault="00C0394A" w:rsidP="000E49AE"/>
    <w:p w:rsidR="000E49AE" w:rsidRDefault="008F5541" w:rsidP="004D4E3E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Caisson mobile en métal </w:t>
      </w:r>
    </w:p>
    <w:p w:rsidR="004D4E3E" w:rsidRDefault="004D4E3E" w:rsidP="004D4E3E">
      <w:pPr>
        <w:spacing w:after="0"/>
        <w:jc w:val="center"/>
        <w:rPr>
          <w:b/>
          <w:sz w:val="28"/>
        </w:rPr>
      </w:pPr>
    </w:p>
    <w:p w:rsidR="004D4E3E" w:rsidRDefault="004D4E3E" w:rsidP="004D4E3E">
      <w:pPr>
        <w:spacing w:after="0"/>
        <w:jc w:val="center"/>
        <w:rPr>
          <w:b/>
          <w:sz w:val="28"/>
        </w:rPr>
      </w:pPr>
    </w:p>
    <w:p w:rsidR="004D4E3E" w:rsidRPr="004D4E3E" w:rsidRDefault="004D4E3E" w:rsidP="004D4E3E">
      <w:pPr>
        <w:spacing w:after="0"/>
        <w:jc w:val="center"/>
        <w:rPr>
          <w:b/>
          <w:sz w:val="28"/>
        </w:rPr>
      </w:pPr>
    </w:p>
    <w:p w:rsidR="000E49AE" w:rsidRDefault="000E49AE" w:rsidP="000E49AE">
      <w:pPr>
        <w:spacing w:after="0"/>
      </w:pPr>
      <w:r>
        <w:t>Caisson 3 tiroirs</w:t>
      </w:r>
    </w:p>
    <w:p w:rsidR="008F5541" w:rsidRDefault="008F5541" w:rsidP="000E49AE">
      <w:pPr>
        <w:spacing w:after="0"/>
      </w:pPr>
      <w:r>
        <w:rPr>
          <w:sz w:val="23"/>
          <w:szCs w:val="23"/>
        </w:rPr>
        <w:t>Serrure à clé (avec barillet interchangeable) cond</w:t>
      </w:r>
      <w:r w:rsidR="00716430">
        <w:rPr>
          <w:sz w:val="23"/>
          <w:szCs w:val="23"/>
        </w:rPr>
        <w:t xml:space="preserve">amnant l’ensemble des tiroirs. </w:t>
      </w:r>
      <w:bookmarkStart w:id="0" w:name="_GoBack"/>
      <w:bookmarkEnd w:id="0"/>
    </w:p>
    <w:p w:rsidR="000E49AE" w:rsidRDefault="008F5541" w:rsidP="000E49AE">
      <w:pPr>
        <w:spacing w:after="0"/>
        <w:rPr>
          <w:sz w:val="23"/>
          <w:szCs w:val="23"/>
        </w:rPr>
      </w:pPr>
      <w:r>
        <w:rPr>
          <w:sz w:val="23"/>
          <w:szCs w:val="23"/>
        </w:rPr>
        <w:t>Tiroir de rangement monté sur glissières à billes 2 brins avec une extraction de 70%.</w:t>
      </w:r>
    </w:p>
    <w:p w:rsidR="00E76F6E" w:rsidRPr="00E76F6E" w:rsidRDefault="00E76F6E" w:rsidP="000E49AE">
      <w:pPr>
        <w:spacing w:after="0"/>
      </w:pPr>
      <w:r>
        <w:t>P</w:t>
      </w:r>
      <w:r w:rsidRPr="00E76F6E">
        <w:t>ossibilité de mixer les teintes du corps et des façades</w:t>
      </w:r>
    </w:p>
    <w:p w:rsidR="008F5541" w:rsidRDefault="008F5541" w:rsidP="000E49AE">
      <w:pPr>
        <w:spacing w:after="0"/>
      </w:pPr>
    </w:p>
    <w:p w:rsidR="000E49AE" w:rsidRDefault="000E49AE" w:rsidP="000E49AE">
      <w:pPr>
        <w:spacing w:after="0"/>
        <w:rPr>
          <w:b/>
        </w:rPr>
      </w:pPr>
      <w:r>
        <w:rPr>
          <w:b/>
        </w:rPr>
        <w:t>Dimensions :</w:t>
      </w:r>
      <w:r w:rsidR="00E76F6E" w:rsidRPr="00E76F6E">
        <w:rPr>
          <w:b/>
        </w:rPr>
        <w:t xml:space="preserve"> </w:t>
      </w:r>
    </w:p>
    <w:p w:rsidR="000E49AE" w:rsidRDefault="000E49AE" w:rsidP="000E49AE">
      <w:pPr>
        <w:spacing w:after="0"/>
      </w:pPr>
      <w:r>
        <w:t xml:space="preserve">Largeur : </w:t>
      </w:r>
      <w:r w:rsidR="00E76F6E">
        <w:t>41</w:t>
      </w:r>
      <w:r>
        <w:t xml:space="preserve"> cm </w:t>
      </w:r>
    </w:p>
    <w:p w:rsidR="000E49AE" w:rsidRDefault="004D4E3E" w:rsidP="000E49AE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67456" behindDoc="0" locked="0" layoutInCell="1" allowOverlap="1" wp14:anchorId="445553FB" wp14:editId="18839C4D">
            <wp:simplePos x="0" y="0"/>
            <wp:positionH relativeFrom="column">
              <wp:posOffset>4043680</wp:posOffset>
            </wp:positionH>
            <wp:positionV relativeFrom="paragraph">
              <wp:posOffset>10160</wp:posOffset>
            </wp:positionV>
            <wp:extent cx="1600200" cy="181292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9AE">
        <w:t xml:space="preserve">Profondeur : </w:t>
      </w:r>
      <w:r w:rsidR="00E76F6E">
        <w:t>53</w:t>
      </w:r>
      <w:r w:rsidR="000E49AE">
        <w:t xml:space="preserve"> cm</w:t>
      </w:r>
    </w:p>
    <w:p w:rsidR="000E49AE" w:rsidRDefault="004D4E3E" w:rsidP="000E49AE">
      <w:pPr>
        <w:spacing w:after="0"/>
      </w:pPr>
      <w:r>
        <w:rPr>
          <w:b/>
          <w:noProof/>
          <w:lang w:eastAsia="fr-CH"/>
        </w:rPr>
        <w:drawing>
          <wp:anchor distT="0" distB="0" distL="114300" distR="114300" simplePos="0" relativeHeight="251668480" behindDoc="1" locked="0" layoutInCell="1" allowOverlap="1" wp14:anchorId="0C1000D4" wp14:editId="5CFC8A19">
            <wp:simplePos x="0" y="0"/>
            <wp:positionH relativeFrom="column">
              <wp:posOffset>1995170</wp:posOffset>
            </wp:positionH>
            <wp:positionV relativeFrom="paragraph">
              <wp:posOffset>185420</wp:posOffset>
            </wp:positionV>
            <wp:extent cx="1190625" cy="1240155"/>
            <wp:effectExtent l="0" t="0" r="952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9AE">
        <w:t xml:space="preserve">Hauteur : </w:t>
      </w:r>
      <w:r w:rsidR="00E76F6E">
        <w:t>58</w:t>
      </w:r>
      <w:r w:rsidR="000E49AE">
        <w:t xml:space="preserve"> cm</w:t>
      </w:r>
    </w:p>
    <w:p w:rsidR="000E49AE" w:rsidRDefault="000E49AE" w:rsidP="000E49AE">
      <w:pPr>
        <w:spacing w:after="0"/>
      </w:pPr>
    </w:p>
    <w:p w:rsidR="00C0394A" w:rsidRPr="000D5609" w:rsidRDefault="00C0394A" w:rsidP="00C0394A">
      <w:pPr>
        <w:pStyle w:val="Default"/>
        <w:rPr>
          <w:rFonts w:asciiTheme="minorHAnsi" w:hAnsiTheme="minorHAnsi"/>
          <w:sz w:val="22"/>
          <w:szCs w:val="22"/>
        </w:rPr>
      </w:pPr>
    </w:p>
    <w:p w:rsidR="004D4E3E" w:rsidRPr="004D4E3E" w:rsidRDefault="004D4E3E" w:rsidP="000E49AE">
      <w:pPr>
        <w:tabs>
          <w:tab w:val="left" w:pos="1965"/>
        </w:tabs>
        <w:rPr>
          <w:b/>
        </w:rPr>
      </w:pPr>
      <w:r w:rsidRPr="004D4E3E">
        <w:rPr>
          <w:b/>
        </w:rPr>
        <w:t xml:space="preserve">Couleurs métal : </w:t>
      </w:r>
    </w:p>
    <w:p w:rsidR="004D4E3E" w:rsidRDefault="004D4E3E" w:rsidP="004D4E3E">
      <w:pPr>
        <w:tabs>
          <w:tab w:val="left" w:pos="1965"/>
        </w:tabs>
        <w:spacing w:after="0" w:line="240" w:lineRule="auto"/>
      </w:pPr>
      <w:r>
        <w:t xml:space="preserve">Noir RAL 9005 </w:t>
      </w:r>
    </w:p>
    <w:p w:rsidR="004D4E3E" w:rsidRDefault="004D4E3E" w:rsidP="004D4E3E">
      <w:pPr>
        <w:tabs>
          <w:tab w:val="left" w:pos="1965"/>
        </w:tabs>
        <w:spacing w:after="0" w:line="240" w:lineRule="auto"/>
      </w:pPr>
      <w:r>
        <w:t xml:space="preserve">Anthracite RAL 7024 </w:t>
      </w:r>
    </w:p>
    <w:p w:rsidR="004D4E3E" w:rsidRDefault="004D4E3E" w:rsidP="004D4E3E">
      <w:pPr>
        <w:tabs>
          <w:tab w:val="left" w:pos="1965"/>
        </w:tabs>
        <w:spacing w:after="0" w:line="240" w:lineRule="auto"/>
      </w:pPr>
      <w:r>
        <w:t>Gris perle RAL 7035</w:t>
      </w:r>
    </w:p>
    <w:p w:rsidR="004D4E3E" w:rsidRDefault="004D4E3E" w:rsidP="004D4E3E">
      <w:pPr>
        <w:tabs>
          <w:tab w:val="left" w:pos="1965"/>
        </w:tabs>
        <w:spacing w:after="0" w:line="240" w:lineRule="auto"/>
      </w:pPr>
      <w:r>
        <w:t xml:space="preserve">Sable RAL 1015 </w:t>
      </w:r>
    </w:p>
    <w:p w:rsidR="004D4E3E" w:rsidRDefault="004D4E3E" w:rsidP="004D4E3E">
      <w:pPr>
        <w:tabs>
          <w:tab w:val="left" w:pos="1965"/>
        </w:tabs>
        <w:spacing w:after="0" w:line="240" w:lineRule="auto"/>
      </w:pPr>
      <w:r>
        <w:t xml:space="preserve">Blanc cassé RAL 9001 </w:t>
      </w:r>
    </w:p>
    <w:p w:rsidR="004D4E3E" w:rsidRDefault="004D4E3E" w:rsidP="004D4E3E">
      <w:pPr>
        <w:tabs>
          <w:tab w:val="left" w:pos="1965"/>
        </w:tabs>
        <w:spacing w:after="0" w:line="240" w:lineRule="auto"/>
      </w:pPr>
      <w:r>
        <w:t xml:space="preserve">Blanc premium RAL 9003 </w:t>
      </w:r>
    </w:p>
    <w:p w:rsidR="004D4E3E" w:rsidRDefault="004D4E3E" w:rsidP="000E49AE">
      <w:pPr>
        <w:tabs>
          <w:tab w:val="left" w:pos="1965"/>
        </w:tabs>
      </w:pPr>
    </w:p>
    <w:p w:rsidR="004D4E3E" w:rsidRDefault="004D4E3E" w:rsidP="000E49AE">
      <w:pPr>
        <w:tabs>
          <w:tab w:val="left" w:pos="1965"/>
        </w:tabs>
      </w:pPr>
    </w:p>
    <w:p w:rsidR="004D4E3E" w:rsidRPr="004D4E3E" w:rsidRDefault="004D4E3E" w:rsidP="004D4E3E">
      <w:pPr>
        <w:spacing w:after="0"/>
        <w:rPr>
          <w:b/>
        </w:rPr>
      </w:pPr>
      <w:r w:rsidRPr="00716430">
        <w:rPr>
          <w:b/>
        </w:rPr>
        <w:t xml:space="preserve">Prix net HT : </w:t>
      </w:r>
    </w:p>
    <w:p w:rsidR="004D4E3E" w:rsidRPr="000E49AE" w:rsidRDefault="004D4E3E" w:rsidP="000E49AE">
      <w:pPr>
        <w:tabs>
          <w:tab w:val="left" w:pos="1965"/>
        </w:tabs>
      </w:pPr>
    </w:p>
    <w:sectPr w:rsidR="004D4E3E" w:rsidRPr="000E49A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1FB" w:rsidRDefault="004001FB" w:rsidP="00C3125C">
      <w:pPr>
        <w:spacing w:after="0" w:line="240" w:lineRule="auto"/>
      </w:pPr>
      <w:r>
        <w:separator/>
      </w:r>
    </w:p>
  </w:endnote>
  <w:endnote w:type="continuationSeparator" w:id="0">
    <w:p w:rsidR="004001FB" w:rsidRDefault="004001FB" w:rsidP="00C3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F34" w:rsidRDefault="00BF3575" w:rsidP="00471F34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471F34" w:rsidRDefault="00471F34" w:rsidP="00471F34">
    <w:pPr>
      <w:pStyle w:val="Pieddepage"/>
      <w:pBdr>
        <w:top w:val="single" w:sz="4" w:space="4" w:color="auto"/>
      </w:pBdr>
      <w:jc w:val="center"/>
    </w:pPr>
    <w:r>
      <w:t>Tél. : 021 784 55 22 – Fax : 021 784 55 02</w:t>
    </w:r>
  </w:p>
  <w:p w:rsidR="00BF3575" w:rsidRDefault="004D4E3E" w:rsidP="00471F34">
    <w:pPr>
      <w:pStyle w:val="Pieddepage"/>
      <w:pBdr>
        <w:top w:val="single" w:sz="4" w:space="4" w:color="auto"/>
      </w:pBdr>
      <w:jc w:val="center"/>
    </w:pPr>
    <w:hyperlink r:id="rId1" w:history="1">
      <w:r w:rsidR="00471F34" w:rsidRPr="004F10BA">
        <w:rPr>
          <w:rStyle w:val="Lienhypertexte"/>
        </w:rPr>
        <w:t>mobika@mobika.ch</w:t>
      </w:r>
    </w:hyperlink>
    <w:r w:rsidR="00471F34">
      <w:t xml:space="preserve"> – </w:t>
    </w:r>
    <w:hyperlink r:id="rId2" w:history="1">
      <w:r w:rsidR="00471F34" w:rsidRPr="004F10BA">
        <w:rPr>
          <w:rStyle w:val="Lienhypertexte"/>
        </w:rPr>
        <w:t>www.mobika.ch</w:t>
      </w:r>
    </w:hyperlink>
    <w:r w:rsidR="00471F34">
      <w:t xml:space="preserve"> </w:t>
    </w:r>
    <w:r w:rsidR="002B7887">
      <w:rPr>
        <w:noProof/>
        <w:lang w:eastAsia="fr-CH"/>
      </w:rPr>
      <w:drawing>
        <wp:inline distT="0" distB="0" distL="0" distR="0" wp14:anchorId="7B96DCD7" wp14:editId="65A32AE6">
          <wp:extent cx="5760720" cy="528320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13052000715960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1FB" w:rsidRDefault="004001FB" w:rsidP="00C3125C">
      <w:pPr>
        <w:spacing w:after="0" w:line="240" w:lineRule="auto"/>
      </w:pPr>
      <w:r>
        <w:separator/>
      </w:r>
    </w:p>
  </w:footnote>
  <w:footnote w:type="continuationSeparator" w:id="0">
    <w:p w:rsidR="004001FB" w:rsidRDefault="004001FB" w:rsidP="00C3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5C" w:rsidRDefault="00C3125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0B302EE0" wp14:editId="52830ABC">
          <wp:simplePos x="0" y="0"/>
          <wp:positionH relativeFrom="column">
            <wp:posOffset>3834130</wp:posOffset>
          </wp:positionH>
          <wp:positionV relativeFrom="paragraph">
            <wp:posOffset>-135255</wp:posOffset>
          </wp:positionV>
          <wp:extent cx="1905000" cy="638175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083FB374" wp14:editId="0ED424DD">
          <wp:simplePos x="0" y="0"/>
          <wp:positionH relativeFrom="column">
            <wp:posOffset>-3810</wp:posOffset>
          </wp:positionH>
          <wp:positionV relativeFrom="paragraph">
            <wp:posOffset>-239395</wp:posOffset>
          </wp:positionV>
          <wp:extent cx="1543050" cy="911338"/>
          <wp:effectExtent l="0" t="0" r="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s-Ma Service Ma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91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5C"/>
    <w:rsid w:val="000D5609"/>
    <w:rsid w:val="000E49AE"/>
    <w:rsid w:val="002613F9"/>
    <w:rsid w:val="00264BD7"/>
    <w:rsid w:val="002675D7"/>
    <w:rsid w:val="002B7887"/>
    <w:rsid w:val="004001FB"/>
    <w:rsid w:val="00471F34"/>
    <w:rsid w:val="004D4E3E"/>
    <w:rsid w:val="00502093"/>
    <w:rsid w:val="006829B9"/>
    <w:rsid w:val="00691CB3"/>
    <w:rsid w:val="00705FBC"/>
    <w:rsid w:val="00716430"/>
    <w:rsid w:val="007475ED"/>
    <w:rsid w:val="008E7922"/>
    <w:rsid w:val="008F5541"/>
    <w:rsid w:val="009309E2"/>
    <w:rsid w:val="00A44DF8"/>
    <w:rsid w:val="00A9715F"/>
    <w:rsid w:val="00AE5017"/>
    <w:rsid w:val="00BC3F4E"/>
    <w:rsid w:val="00BF3575"/>
    <w:rsid w:val="00C0394A"/>
    <w:rsid w:val="00C10F3B"/>
    <w:rsid w:val="00C3125C"/>
    <w:rsid w:val="00CB5E6F"/>
    <w:rsid w:val="00E76F6E"/>
    <w:rsid w:val="00E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25C"/>
  </w:style>
  <w:style w:type="paragraph" w:styleId="Pieddepage">
    <w:name w:val="footer"/>
    <w:basedOn w:val="Normal"/>
    <w:link w:val="PieddepageCar"/>
    <w:uiPriority w:val="99"/>
    <w:unhideWhenUsed/>
    <w:rsid w:val="00C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25C"/>
  </w:style>
  <w:style w:type="character" w:styleId="Lienhypertexte">
    <w:name w:val="Hyperlink"/>
    <w:basedOn w:val="Policepardfaut"/>
    <w:uiPriority w:val="99"/>
    <w:unhideWhenUsed/>
    <w:rsid w:val="00471F3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B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554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25C"/>
  </w:style>
  <w:style w:type="paragraph" w:styleId="Pieddepage">
    <w:name w:val="footer"/>
    <w:basedOn w:val="Normal"/>
    <w:link w:val="PieddepageCar"/>
    <w:uiPriority w:val="99"/>
    <w:unhideWhenUsed/>
    <w:rsid w:val="00C3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25C"/>
  </w:style>
  <w:style w:type="character" w:styleId="Lienhypertexte">
    <w:name w:val="Hyperlink"/>
    <w:basedOn w:val="Policepardfaut"/>
    <w:uiPriority w:val="99"/>
    <w:unhideWhenUsed/>
    <w:rsid w:val="00471F3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B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554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Mobika kporchet</cp:lastModifiedBy>
  <cp:revision>9</cp:revision>
  <cp:lastPrinted>2014-07-08T15:08:00Z</cp:lastPrinted>
  <dcterms:created xsi:type="dcterms:W3CDTF">2014-07-08T15:37:00Z</dcterms:created>
  <dcterms:modified xsi:type="dcterms:W3CDTF">2014-07-23T08:38:00Z</dcterms:modified>
</cp:coreProperties>
</file>