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660BB0">
        <w:rPr>
          <w:lang w:val="de-CH"/>
        </w:rPr>
        <w:t>9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660BB0">
        <w:rPr>
          <w:lang w:val="de-CH"/>
        </w:rPr>
        <w:t>April</w:t>
      </w:r>
      <w:r w:rsidR="00774099" w:rsidRPr="004E04A3">
        <w:rPr>
          <w:lang w:val="de-CH"/>
        </w:rPr>
        <w:t xml:space="preserve"> 2013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proofErr w:type="spellStart"/>
      <w:r w:rsidR="005B4F28">
        <w:rPr>
          <w:b/>
          <w:lang w:val="de-CH"/>
        </w:rPr>
        <w:t>Toneatti</w:t>
      </w:r>
      <w:proofErr w:type="spellEnd"/>
      <w:r w:rsidR="00660BB0">
        <w:rPr>
          <w:b/>
          <w:lang w:val="de-CH"/>
        </w:rPr>
        <w:t xml:space="preserve"> AG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CC1D25">
        <w:rPr>
          <w:lang w:val="de-CH"/>
        </w:rPr>
        <w:t>Frei Haus ab CHF  499</w:t>
      </w:r>
      <w:r w:rsidR="009045B1" w:rsidRPr="00686B34">
        <w:rPr>
          <w:lang w:val="de-CH"/>
        </w:rPr>
        <w:t xml:space="preserve">.- exklusive Steuern. Wenn Sie für weniger bestellen, werden wir CHF </w:t>
      </w:r>
      <w:r w:rsidR="00C852B6">
        <w:rPr>
          <w:lang w:val="de-CH"/>
        </w:rPr>
        <w:t>75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muss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</w:t>
      </w:r>
      <w:r w:rsidR="00DB50EF">
        <w:rPr>
          <w:lang w:val="de-CH"/>
        </w:rPr>
        <w:t>dazugerechnet.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C852B6">
        <w:rPr>
          <w:lang w:val="de-CH"/>
        </w:rPr>
        <w:t>Die Installation, Montage, Reinigung, Entsorgung, Rückschleusung und die Lieferungen werden CHF 75.- stundenweise und per Mitteilnehmer. Jede angefangene Stunde wird als volle Stunden in Rechnung gestellt.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CC1D25">
        <w:rPr>
          <w:lang w:val="de-CH"/>
        </w:rPr>
        <w:t>Ihr Rabatt 2014 ist -40% von öffentlicher Preisliste.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  <w:bookmarkStart w:id="0" w:name="_GoBack"/>
      <w:bookmarkEnd w:id="0"/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5B4F28"/>
    <w:rsid w:val="00653FA6"/>
    <w:rsid w:val="00660BB0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C852B6"/>
    <w:rsid w:val="00CC1D25"/>
    <w:rsid w:val="00D8396B"/>
    <w:rsid w:val="00DB50EF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C29B-E015-4835-B848-C93D453F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3</cp:revision>
  <cp:lastPrinted>2014-04-09T14:18:00Z</cp:lastPrinted>
  <dcterms:created xsi:type="dcterms:W3CDTF">2014-04-09T14:19:00Z</dcterms:created>
  <dcterms:modified xsi:type="dcterms:W3CDTF">2014-04-09T15:32:00Z</dcterms:modified>
</cp:coreProperties>
</file>