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72" w:rsidRDefault="00F77672" w:rsidP="00774099">
      <w:pPr>
        <w:spacing w:line="240" w:lineRule="auto"/>
        <w:jc w:val="right"/>
      </w:pPr>
    </w:p>
    <w:p w:rsidR="00E769E0" w:rsidRDefault="00E769E0" w:rsidP="00774099">
      <w:pPr>
        <w:spacing w:line="240" w:lineRule="auto"/>
        <w:jc w:val="right"/>
      </w:pPr>
    </w:p>
    <w:p w:rsidR="00774099" w:rsidRPr="005A4E37" w:rsidRDefault="009045B1" w:rsidP="00774099">
      <w:pPr>
        <w:spacing w:line="240" w:lineRule="auto"/>
        <w:jc w:val="right"/>
      </w:pPr>
      <w:r w:rsidRPr="005A4E37">
        <w:t xml:space="preserve">Ecublens, </w:t>
      </w:r>
      <w:r w:rsidR="0094371E">
        <w:t>08</w:t>
      </w:r>
      <w:r w:rsidRPr="005A4E37">
        <w:t>.</w:t>
      </w:r>
      <w:r w:rsidR="00774099" w:rsidRPr="005A4E37">
        <w:t xml:space="preserve"> </w:t>
      </w:r>
      <w:r w:rsidR="0094371E">
        <w:t>Octobre</w:t>
      </w:r>
      <w:r w:rsidR="005A4E37">
        <w:t xml:space="preserve"> </w:t>
      </w:r>
      <w:r w:rsidR="00B329AC" w:rsidRPr="005A4E37">
        <w:t>2014</w:t>
      </w:r>
    </w:p>
    <w:p w:rsidR="00774099" w:rsidRPr="005A4E37" w:rsidRDefault="00774099" w:rsidP="00774099">
      <w:pPr>
        <w:spacing w:line="240" w:lineRule="auto"/>
        <w:jc w:val="right"/>
      </w:pPr>
    </w:p>
    <w:p w:rsidR="00774099" w:rsidRPr="005A4E37" w:rsidRDefault="00774099" w:rsidP="00774099">
      <w:pPr>
        <w:spacing w:line="240" w:lineRule="auto"/>
        <w:jc w:val="right"/>
      </w:pPr>
    </w:p>
    <w:p w:rsidR="00774099" w:rsidRPr="005A4E37" w:rsidRDefault="00CA61A9" w:rsidP="00635CCC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Conditions de vente 2014</w:t>
      </w:r>
      <w:r w:rsidR="00635CCC" w:rsidRPr="005A4E37">
        <w:rPr>
          <w:sz w:val="28"/>
          <w:u w:val="single"/>
        </w:rPr>
        <w:t xml:space="preserve"> MOBIKA</w:t>
      </w:r>
    </w:p>
    <w:p w:rsidR="00635CCC" w:rsidRPr="005A4E37" w:rsidRDefault="00635CCC" w:rsidP="00635CCC">
      <w:pPr>
        <w:spacing w:line="240" w:lineRule="auto"/>
        <w:jc w:val="center"/>
      </w:pPr>
    </w:p>
    <w:p w:rsidR="00686B34" w:rsidRPr="005A4E37" w:rsidRDefault="00635CCC" w:rsidP="00CA61A9">
      <w:pPr>
        <w:spacing w:line="240" w:lineRule="auto"/>
        <w:jc w:val="both"/>
        <w:rPr>
          <w:b/>
        </w:rPr>
      </w:pPr>
      <w:r w:rsidRPr="005A4E37">
        <w:t>Nous avons le plaisir de vous confirmer ci-dessous nos conditions</w:t>
      </w:r>
      <w:r w:rsidR="00CA61A9">
        <w:t xml:space="preserve"> de ventes 2014</w:t>
      </w:r>
      <w:r w:rsidRPr="005A4E37">
        <w:t xml:space="preserve"> pour la société </w:t>
      </w:r>
      <w:r w:rsidR="0094371E" w:rsidRPr="0094371E">
        <w:t>CCHE Archit</w:t>
      </w:r>
      <w:r w:rsidR="0094371E">
        <w:t>ecture et Design SA</w:t>
      </w:r>
    </w:p>
    <w:p w:rsidR="00225574" w:rsidRPr="005A4E37" w:rsidRDefault="00635CCC" w:rsidP="00CA61A9">
      <w:pPr>
        <w:spacing w:before="240" w:line="240" w:lineRule="auto"/>
        <w:ind w:left="1410" w:hanging="1410"/>
        <w:jc w:val="both"/>
      </w:pPr>
      <w:r w:rsidRPr="005A4E37">
        <w:rPr>
          <w:b/>
        </w:rPr>
        <w:t>Livraison</w:t>
      </w:r>
      <w:r w:rsidR="00266FBD" w:rsidRPr="005A4E37">
        <w:rPr>
          <w:b/>
        </w:rPr>
        <w:t>:</w:t>
      </w:r>
      <w:r w:rsidR="00225574" w:rsidRPr="005A4E37">
        <w:tab/>
      </w:r>
      <w:r w:rsidRPr="005A4E37">
        <w:t>Franco-domicile à partir d’une commande de</w:t>
      </w:r>
      <w:r w:rsidR="0094371E">
        <w:t xml:space="preserve"> CHF 5</w:t>
      </w:r>
      <w:r w:rsidR="009045B1" w:rsidRPr="005A4E37">
        <w:t xml:space="preserve">00.- </w:t>
      </w:r>
      <w:r w:rsidRPr="005A4E37">
        <w:t>hors taxes</w:t>
      </w:r>
      <w:r w:rsidR="009045B1" w:rsidRPr="005A4E37">
        <w:t xml:space="preserve">. </w:t>
      </w:r>
      <w:r w:rsidRPr="005A4E37">
        <w:t xml:space="preserve">Pour un montant inférieur, nous facturons CHF </w:t>
      </w:r>
      <w:r w:rsidR="000C39A1">
        <w:t>75</w:t>
      </w:r>
      <w:r w:rsidRPr="005A4E37">
        <w:t>.- HT / livraison.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635CCC" w:rsidRPr="005A4E37">
        <w:t>Les livraisons s’effectuent au rez-de-chaussée.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0C39A1">
        <w:t>La marchandise est livrée dans un délai de 15 jours ouvrables, si la marchandise est en stock.</w:t>
      </w:r>
    </w:p>
    <w:p w:rsidR="00225574" w:rsidRPr="005A4E37" w:rsidRDefault="00225574" w:rsidP="00CA61A9">
      <w:pPr>
        <w:spacing w:line="240" w:lineRule="auto"/>
        <w:ind w:left="1410" w:hanging="1410"/>
        <w:jc w:val="both"/>
      </w:pPr>
      <w:r w:rsidRPr="005A4E37">
        <w:tab/>
      </w:r>
      <w:r w:rsidR="000C39A1">
        <w:t>Pour une commande express (&lt; 15 jours</w:t>
      </w:r>
      <w:r w:rsidR="00635CCC" w:rsidRPr="005A4E37">
        <w:t>)</w:t>
      </w:r>
      <w:r w:rsidR="000C39A1">
        <w:t xml:space="preserve"> </w:t>
      </w:r>
      <w:r w:rsidR="00635CCC" w:rsidRPr="005A4E37">
        <w:t xml:space="preserve"> un </w:t>
      </w:r>
      <w:r w:rsidR="000C39A1">
        <w:t>forfait</w:t>
      </w:r>
      <w:r w:rsidR="00635CCC" w:rsidRPr="005A4E37">
        <w:t xml:space="preserve"> de CHF 75.- </w:t>
      </w:r>
      <w:r w:rsidR="000C39A1">
        <w:t xml:space="preserve">HT </w:t>
      </w:r>
      <w:r w:rsidR="00635CCC" w:rsidRPr="005A4E37">
        <w:t>sera facturé.</w:t>
      </w:r>
    </w:p>
    <w:p w:rsidR="00635CCC" w:rsidRPr="005A4E37" w:rsidRDefault="00635CCC" w:rsidP="00CA61A9">
      <w:pPr>
        <w:spacing w:after="0" w:line="240" w:lineRule="auto"/>
        <w:ind w:left="1410" w:hanging="1410"/>
        <w:jc w:val="both"/>
      </w:pPr>
      <w:r w:rsidRPr="005A4E37">
        <w:rPr>
          <w:b/>
        </w:rPr>
        <w:t>Installation:</w:t>
      </w:r>
      <w:r w:rsidRPr="005A4E37">
        <w:rPr>
          <w:b/>
        </w:rPr>
        <w:tab/>
      </w:r>
      <w:r w:rsidRPr="005A4E37">
        <w:t>Les installations, montage, nettoyages, éliminations des déchets, recyclages ainsi que les livraisons à l’étage s’effectuen</w:t>
      </w:r>
      <w:r w:rsidR="00C80D27">
        <w:t>t sur demande et seront majorés</w:t>
      </w:r>
      <w:r w:rsidRPr="005A4E37">
        <w:t>.</w:t>
      </w:r>
    </w:p>
    <w:p w:rsidR="00225574" w:rsidRPr="005A4E37" w:rsidRDefault="00635CCC" w:rsidP="00CA61A9">
      <w:pPr>
        <w:spacing w:before="240"/>
        <w:jc w:val="both"/>
      </w:pPr>
      <w:r w:rsidRPr="005A4E37">
        <w:rPr>
          <w:b/>
        </w:rPr>
        <w:t>Conditions</w:t>
      </w:r>
      <w:r w:rsidR="00347D8A" w:rsidRPr="005A4E37">
        <w:rPr>
          <w:b/>
        </w:rPr>
        <w:t>:</w:t>
      </w:r>
      <w:r w:rsidR="00225574" w:rsidRPr="005A4E37">
        <w:t xml:space="preserve"> </w:t>
      </w:r>
      <w:r w:rsidR="00225574" w:rsidRPr="005A4E37">
        <w:tab/>
      </w:r>
      <w:r w:rsidR="005A4E37" w:rsidRPr="005A4E37">
        <w:t>Selon la liste de prix net</w:t>
      </w:r>
      <w:r w:rsidR="00006A00" w:rsidRPr="005A4E37">
        <w:t>.</w:t>
      </w:r>
    </w:p>
    <w:p w:rsidR="00201A00" w:rsidRPr="005A4E37" w:rsidRDefault="005A4E37" w:rsidP="00CA61A9">
      <w:pPr>
        <w:spacing w:before="240" w:line="240" w:lineRule="auto"/>
        <w:ind w:left="1410" w:hanging="1410"/>
        <w:jc w:val="both"/>
      </w:pPr>
      <w:r w:rsidRPr="005A4E37">
        <w:rPr>
          <w:b/>
        </w:rPr>
        <w:t>Paiement</w:t>
      </w:r>
      <w:r w:rsidR="00225574" w:rsidRPr="005A4E37">
        <w:rPr>
          <w:b/>
        </w:rPr>
        <w:t>:</w:t>
      </w:r>
      <w:r w:rsidR="00225574" w:rsidRPr="005A4E37">
        <w:tab/>
      </w:r>
      <w:r w:rsidR="00CA61A9">
        <w:t xml:space="preserve">Net, </w:t>
      </w:r>
      <w:r w:rsidR="00CA61A9" w:rsidRPr="00CA61A9">
        <w:t>payable à 30 jours sans escompte</w:t>
      </w:r>
      <w:r w:rsidR="00CA61A9">
        <w:t>, dès la date de facturation</w:t>
      </w:r>
      <w:r w:rsidR="00347D8A" w:rsidRPr="005A4E37">
        <w:t>.</w:t>
      </w:r>
    </w:p>
    <w:p w:rsidR="00970C55" w:rsidRPr="00CA61A9" w:rsidRDefault="00CA61A9" w:rsidP="00CA61A9">
      <w:pPr>
        <w:pStyle w:val="Paragraphedeliste"/>
        <w:ind w:left="1410"/>
        <w:contextualSpacing w:val="0"/>
        <w:jc w:val="both"/>
      </w:pPr>
      <w:r w:rsidRPr="00CA61A9">
        <w:t xml:space="preserve">Si le client ne respecte pas la date, sans rappel particulier, à partir de la date d’échéance, à payer un intérêt moratoire d’un minimum annuel de </w:t>
      </w:r>
      <w:r>
        <w:t>5</w:t>
      </w:r>
      <w:r w:rsidRPr="00CA61A9">
        <w:t>%.</w:t>
      </w:r>
    </w:p>
    <w:p w:rsidR="005A4E37" w:rsidRPr="005A4E37" w:rsidRDefault="005A4E37" w:rsidP="00CA61A9">
      <w:pPr>
        <w:spacing w:after="0" w:line="240" w:lineRule="auto"/>
        <w:ind w:left="1410"/>
        <w:jc w:val="both"/>
      </w:pPr>
      <w:r w:rsidRPr="005A4E37">
        <w:t xml:space="preserve">Mobika Suisse Sàrl se réserve le droit </w:t>
      </w:r>
      <w:r w:rsidR="00CA61A9">
        <w:t>de percevoir en espèce la marchandise ou de réduire le rabais, si le client règle systématiquement la facture en retard.</w:t>
      </w:r>
    </w:p>
    <w:p w:rsidR="00E12882" w:rsidRPr="005A4E37" w:rsidRDefault="00E12882" w:rsidP="00CA61A9">
      <w:pPr>
        <w:spacing w:after="0" w:line="240" w:lineRule="auto"/>
        <w:ind w:left="1410"/>
        <w:jc w:val="both"/>
      </w:pPr>
    </w:p>
    <w:p w:rsidR="00E12882" w:rsidRPr="005A4E37" w:rsidRDefault="005A4E37" w:rsidP="00CA61A9">
      <w:pPr>
        <w:spacing w:after="0" w:line="240" w:lineRule="auto"/>
        <w:ind w:left="1410"/>
        <w:jc w:val="both"/>
      </w:pPr>
      <w:r w:rsidRPr="005A4E37">
        <w:t>La marchandise appartient à MOBIKA Suisse Sàrl jusqu’au règlement complet.</w:t>
      </w:r>
    </w:p>
    <w:p w:rsidR="005A4E37" w:rsidRPr="005A4E37" w:rsidRDefault="005A4E37" w:rsidP="00CA61A9">
      <w:pPr>
        <w:spacing w:before="240" w:after="0" w:line="240" w:lineRule="auto"/>
        <w:ind w:left="1410"/>
        <w:jc w:val="both"/>
      </w:pPr>
      <w:r w:rsidRPr="005A4E37">
        <w:t>Mobika peut, si la facture n’est pas réglée dans les 60 jours</w:t>
      </w:r>
      <w:r w:rsidR="00E6339A">
        <w:t>,</w:t>
      </w:r>
      <w:r w:rsidRPr="005A4E37">
        <w:t xml:space="preserve"> récupérer la marchandise.</w:t>
      </w:r>
    </w:p>
    <w:p w:rsidR="00A8170B" w:rsidRPr="005A4E37" w:rsidRDefault="00A8170B" w:rsidP="00CA61A9">
      <w:pPr>
        <w:spacing w:after="0" w:line="240" w:lineRule="auto"/>
        <w:ind w:left="1410"/>
        <w:jc w:val="both"/>
        <w:rPr>
          <w:color w:val="FF0000"/>
          <w:sz w:val="12"/>
        </w:rPr>
      </w:pPr>
    </w:p>
    <w:p w:rsidR="00774099" w:rsidRPr="005A4E37" w:rsidRDefault="005A4E37" w:rsidP="00CA61A9">
      <w:pPr>
        <w:spacing w:before="240" w:after="0" w:line="240" w:lineRule="auto"/>
        <w:jc w:val="both"/>
      </w:pPr>
      <w:r w:rsidRPr="005A4E37">
        <w:t>Tout en vous remerciant de la confiance accordée, nous nous réjouissons de notre future collaboration</w:t>
      </w:r>
    </w:p>
    <w:p w:rsidR="00774099" w:rsidRPr="005A4E37" w:rsidRDefault="00774099" w:rsidP="00CA61A9">
      <w:pPr>
        <w:spacing w:after="0" w:line="240" w:lineRule="auto"/>
        <w:jc w:val="both"/>
      </w:pPr>
    </w:p>
    <w:p w:rsidR="00774099" w:rsidRPr="005A4E37" w:rsidRDefault="00774099" w:rsidP="00CA61A9">
      <w:pPr>
        <w:spacing w:after="0" w:line="240" w:lineRule="auto"/>
        <w:jc w:val="both"/>
      </w:pPr>
      <w:r w:rsidRPr="005A4E37">
        <w:tab/>
      </w:r>
    </w:p>
    <w:p w:rsidR="00774099" w:rsidRDefault="00774099" w:rsidP="00CA61A9">
      <w:pPr>
        <w:spacing w:after="0" w:line="240" w:lineRule="auto"/>
        <w:jc w:val="both"/>
      </w:pP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 w:rsidRPr="005A4E37">
        <w:tab/>
      </w:r>
      <w:r>
        <w:t>Gabriel Gagnère</w:t>
      </w:r>
    </w:p>
    <w:p w:rsidR="00C203D5" w:rsidRDefault="00C203D5" w:rsidP="00CA61A9">
      <w:pPr>
        <w:spacing w:after="0" w:line="240" w:lineRule="auto"/>
        <w:jc w:val="both"/>
      </w:pPr>
    </w:p>
    <w:p w:rsidR="00653FA6" w:rsidRDefault="00C203D5" w:rsidP="00CA61A9">
      <w:pPr>
        <w:spacing w:after="0" w:line="240" w:lineRule="auto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E37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C39A1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5A4E37"/>
    <w:rsid w:val="00635CCC"/>
    <w:rsid w:val="00653FA6"/>
    <w:rsid w:val="00666A1F"/>
    <w:rsid w:val="00686B34"/>
    <w:rsid w:val="00743EBF"/>
    <w:rsid w:val="00756B76"/>
    <w:rsid w:val="00774099"/>
    <w:rsid w:val="00784AB4"/>
    <w:rsid w:val="00843CCE"/>
    <w:rsid w:val="00864FBA"/>
    <w:rsid w:val="009045B1"/>
    <w:rsid w:val="00936D41"/>
    <w:rsid w:val="0094371E"/>
    <w:rsid w:val="00970C55"/>
    <w:rsid w:val="00A02831"/>
    <w:rsid w:val="00A17EFD"/>
    <w:rsid w:val="00A44F70"/>
    <w:rsid w:val="00A621CB"/>
    <w:rsid w:val="00A760A0"/>
    <w:rsid w:val="00A8170B"/>
    <w:rsid w:val="00B10452"/>
    <w:rsid w:val="00B329AC"/>
    <w:rsid w:val="00C203D5"/>
    <w:rsid w:val="00C80D27"/>
    <w:rsid w:val="00C83420"/>
    <w:rsid w:val="00CA61A9"/>
    <w:rsid w:val="00DD58B6"/>
    <w:rsid w:val="00DF5AFC"/>
    <w:rsid w:val="00E12882"/>
    <w:rsid w:val="00E6339A"/>
    <w:rsid w:val="00E769E0"/>
    <w:rsid w:val="00EC6FF0"/>
    <w:rsid w:val="00F31258"/>
    <w:rsid w:val="00F52DC0"/>
    <w:rsid w:val="00F654F0"/>
    <w:rsid w:val="00F77672"/>
    <w:rsid w:val="00F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C279-6984-4051-A335-03DFDA18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12</cp:revision>
  <cp:lastPrinted>2014-09-10T05:34:00Z</cp:lastPrinted>
  <dcterms:created xsi:type="dcterms:W3CDTF">2014-02-03T10:43:00Z</dcterms:created>
  <dcterms:modified xsi:type="dcterms:W3CDTF">2014-10-08T10:18:00Z</dcterms:modified>
</cp:coreProperties>
</file>