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152C22" w:rsidP="00152C22">
      <w:pPr>
        <w:tabs>
          <w:tab w:val="left" w:pos="5670"/>
        </w:tabs>
      </w:pPr>
      <w:r>
        <w:tab/>
        <w:t>Ecublens, le 14 janvier 2016</w:t>
      </w:r>
    </w:p>
    <w:p w:rsidR="00152C22" w:rsidRDefault="00152C22" w:rsidP="00152C22">
      <w:pPr>
        <w:tabs>
          <w:tab w:val="left" w:pos="5670"/>
        </w:tabs>
      </w:pPr>
    </w:p>
    <w:p w:rsidR="00152C22" w:rsidRDefault="00152C22" w:rsidP="00152C22">
      <w:pPr>
        <w:tabs>
          <w:tab w:val="left" w:pos="5670"/>
        </w:tabs>
      </w:pPr>
    </w:p>
    <w:p w:rsidR="00152C22" w:rsidRDefault="00152C22" w:rsidP="00152C22">
      <w:pPr>
        <w:tabs>
          <w:tab w:val="left" w:pos="5670"/>
        </w:tabs>
      </w:pPr>
      <w:r>
        <w:tab/>
        <w:t>La Gestion Electronique SA</w:t>
      </w:r>
      <w:r>
        <w:br/>
      </w:r>
      <w:r>
        <w:tab/>
        <w:t>Prés-de-la-Scie 7</w:t>
      </w:r>
      <w:r>
        <w:br/>
      </w:r>
      <w:r>
        <w:tab/>
        <w:t>PO BOX 551</w:t>
      </w:r>
      <w:r>
        <w:br/>
      </w:r>
      <w:r>
        <w:tab/>
        <w:t>1920 Martigny</w:t>
      </w:r>
    </w:p>
    <w:p w:rsidR="00152C22" w:rsidRDefault="00152C22" w:rsidP="00152C22">
      <w:pPr>
        <w:tabs>
          <w:tab w:val="left" w:pos="5670"/>
        </w:tabs>
      </w:pPr>
    </w:p>
    <w:p w:rsidR="00152C22" w:rsidRDefault="00152C22" w:rsidP="00152C22">
      <w:pPr>
        <w:tabs>
          <w:tab w:val="left" w:pos="5670"/>
        </w:tabs>
      </w:pPr>
    </w:p>
    <w:p w:rsidR="00152C22" w:rsidRDefault="00152C22" w:rsidP="00152C22">
      <w:pPr>
        <w:tabs>
          <w:tab w:val="left" w:pos="5670"/>
        </w:tabs>
      </w:pPr>
      <w:r w:rsidRPr="007D77C1">
        <w:rPr>
          <w:b/>
        </w:rPr>
        <w:t>Acquisition des licences Mobika par Promerka</w:t>
      </w:r>
      <w:r>
        <w:br/>
      </w:r>
      <w:r w:rsidRPr="007D77C1">
        <w:rPr>
          <w:i/>
        </w:rPr>
        <w:t>N° de client 023681</w:t>
      </w:r>
    </w:p>
    <w:p w:rsidR="00152C22" w:rsidRDefault="00152C22" w:rsidP="00152C22">
      <w:pPr>
        <w:tabs>
          <w:tab w:val="left" w:pos="5670"/>
        </w:tabs>
      </w:pPr>
    </w:p>
    <w:p w:rsidR="00152C22" w:rsidRDefault="00152C22" w:rsidP="00152C22">
      <w:pPr>
        <w:tabs>
          <w:tab w:val="left" w:pos="5670"/>
        </w:tabs>
      </w:pPr>
      <w:r>
        <w:t>Madame, Monsieur,</w:t>
      </w:r>
    </w:p>
    <w:p w:rsidR="00152C22" w:rsidRDefault="00152C22" w:rsidP="00152C22">
      <w:pPr>
        <w:tabs>
          <w:tab w:val="left" w:pos="5670"/>
        </w:tabs>
      </w:pPr>
      <w:r>
        <w:t>Par la présente, nous vous remercions de votre collaboration</w:t>
      </w:r>
      <w:r w:rsidR="007D77C1">
        <w:t xml:space="preserve"> et vous informant que nous souhaitons faire un transfert de licences.</w:t>
      </w:r>
    </w:p>
    <w:p w:rsidR="007D77C1" w:rsidRDefault="007D77C1" w:rsidP="00152C22">
      <w:pPr>
        <w:tabs>
          <w:tab w:val="left" w:pos="5670"/>
        </w:tabs>
      </w:pPr>
      <w:r>
        <w:t>Pouvez-vous faire le transfert des licences appartenant à Mobika Suisse Sàrl en liquidation n° de client 023681 à Promerka SA ?</w:t>
      </w:r>
    </w:p>
    <w:p w:rsidR="007D77C1" w:rsidRDefault="007D77C1" w:rsidP="00152C22">
      <w:pPr>
        <w:tabs>
          <w:tab w:val="left" w:pos="5670"/>
        </w:tabs>
      </w:pPr>
      <w:r>
        <w:t>L’adresse de facturation de Promerka est :</w:t>
      </w:r>
    </w:p>
    <w:p w:rsidR="007D77C1" w:rsidRDefault="007D77C1" w:rsidP="007D77C1">
      <w:pPr>
        <w:tabs>
          <w:tab w:val="left" w:pos="5670"/>
        </w:tabs>
        <w:jc w:val="center"/>
        <w:rPr>
          <w:b/>
        </w:rPr>
      </w:pPr>
      <w:r w:rsidRPr="007D77C1">
        <w:rPr>
          <w:b/>
        </w:rPr>
        <w:t>Promerka SA</w:t>
      </w:r>
      <w:r w:rsidRPr="007D77C1">
        <w:rPr>
          <w:b/>
        </w:rPr>
        <w:br/>
        <w:t>Chemin du Croset 9 B</w:t>
      </w:r>
      <w:r w:rsidRPr="007D77C1">
        <w:rPr>
          <w:b/>
        </w:rPr>
        <w:br/>
        <w:t>1024 Ecublens</w:t>
      </w:r>
    </w:p>
    <w:p w:rsidR="007D77C1" w:rsidRDefault="007D77C1" w:rsidP="007D77C1">
      <w:pPr>
        <w:tabs>
          <w:tab w:val="left" w:pos="5670"/>
        </w:tabs>
      </w:pPr>
      <w:r>
        <w:t>Nous restons volontiers à votre disposition pour tout renseignement complémentaire.</w:t>
      </w:r>
    </w:p>
    <w:p w:rsidR="007D77C1" w:rsidRDefault="007D77C1" w:rsidP="007D77C1">
      <w:pPr>
        <w:tabs>
          <w:tab w:val="left" w:pos="5670"/>
        </w:tabs>
      </w:pPr>
      <w:r>
        <w:t>Dans l’attente de vos nouvelles, nous vous prions de recevoir, Madame, Monsieur, nos meilleures salutations.</w:t>
      </w:r>
    </w:p>
    <w:p w:rsidR="007D77C1" w:rsidRDefault="007D77C1" w:rsidP="007D77C1">
      <w:pPr>
        <w:tabs>
          <w:tab w:val="left" w:pos="5670"/>
        </w:tabs>
      </w:pPr>
    </w:p>
    <w:p w:rsidR="007D77C1" w:rsidRDefault="007D77C1" w:rsidP="007D77C1">
      <w:pPr>
        <w:tabs>
          <w:tab w:val="left" w:pos="5670"/>
        </w:tabs>
      </w:pPr>
    </w:p>
    <w:p w:rsidR="007D77C1" w:rsidRDefault="007D77C1" w:rsidP="007D77C1">
      <w:pPr>
        <w:tabs>
          <w:tab w:val="left" w:pos="5670"/>
        </w:tabs>
      </w:pPr>
      <w:r>
        <w:tab/>
        <w:t>Gabriel Gagnère</w:t>
      </w:r>
    </w:p>
    <w:p w:rsidR="007D77C1" w:rsidRPr="007D77C1" w:rsidRDefault="007D77C1" w:rsidP="007D77C1">
      <w:pPr>
        <w:tabs>
          <w:tab w:val="left" w:pos="5670"/>
        </w:tabs>
      </w:pPr>
      <w:r>
        <w:tab/>
        <w:t>Directeur</w:t>
      </w:r>
    </w:p>
    <w:sectPr w:rsidR="007D77C1" w:rsidRPr="007D7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A2" w:rsidRDefault="00C942A2" w:rsidP="007D77C1">
      <w:pPr>
        <w:spacing w:after="0" w:line="240" w:lineRule="auto"/>
      </w:pPr>
      <w:r>
        <w:separator/>
      </w:r>
    </w:p>
  </w:endnote>
  <w:endnote w:type="continuationSeparator" w:id="0">
    <w:p w:rsidR="00C942A2" w:rsidRDefault="00C942A2" w:rsidP="007D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E6" w:rsidRDefault="00D874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C1" w:rsidRPr="008276FF" w:rsidRDefault="007D77C1" w:rsidP="007D77C1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bookmarkStart w:id="0" w:name="_GoBack"/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7D77C1" w:rsidRPr="007D77C1" w:rsidRDefault="007D77C1" w:rsidP="007D77C1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E6" w:rsidRDefault="00D874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A2" w:rsidRDefault="00C942A2" w:rsidP="007D77C1">
      <w:pPr>
        <w:spacing w:after="0" w:line="240" w:lineRule="auto"/>
      </w:pPr>
      <w:r>
        <w:separator/>
      </w:r>
    </w:p>
  </w:footnote>
  <w:footnote w:type="continuationSeparator" w:id="0">
    <w:p w:rsidR="00C942A2" w:rsidRDefault="00C942A2" w:rsidP="007D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E6" w:rsidRDefault="00D874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C1" w:rsidRDefault="007D77C1" w:rsidP="00D874E6">
    <w:pPr>
      <w:pStyle w:val="En-tte"/>
      <w:tabs>
        <w:tab w:val="clear" w:pos="4536"/>
        <w:tab w:val="clear" w:pos="9072"/>
        <w:tab w:val="left" w:pos="1740"/>
      </w:tabs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BD559B2" wp14:editId="32DEBF7B">
          <wp:simplePos x="0" y="0"/>
          <wp:positionH relativeFrom="margin">
            <wp:align>left</wp:align>
          </wp:positionH>
          <wp:positionV relativeFrom="margin">
            <wp:posOffset>-556895</wp:posOffset>
          </wp:positionV>
          <wp:extent cx="3228975" cy="704850"/>
          <wp:effectExtent l="0" t="0" r="9525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1" name="Image 1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4E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E6" w:rsidRDefault="00D874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A7"/>
    <w:rsid w:val="00152C22"/>
    <w:rsid w:val="007D37A7"/>
    <w:rsid w:val="007D77C1"/>
    <w:rsid w:val="00C46129"/>
    <w:rsid w:val="00C942A2"/>
    <w:rsid w:val="00D874E6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7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7C1"/>
  </w:style>
  <w:style w:type="paragraph" w:styleId="Pieddepage">
    <w:name w:val="footer"/>
    <w:basedOn w:val="Normal"/>
    <w:link w:val="PieddepageCar"/>
    <w:uiPriority w:val="99"/>
    <w:unhideWhenUsed/>
    <w:rsid w:val="007D7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7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7C1"/>
  </w:style>
  <w:style w:type="paragraph" w:styleId="Pieddepage">
    <w:name w:val="footer"/>
    <w:basedOn w:val="Normal"/>
    <w:link w:val="PieddepageCar"/>
    <w:uiPriority w:val="99"/>
    <w:unhideWhenUsed/>
    <w:rsid w:val="007D7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2016-01-14T14:40:00Z</cp:lastPrinted>
  <dcterms:created xsi:type="dcterms:W3CDTF">2016-01-14T13:57:00Z</dcterms:created>
  <dcterms:modified xsi:type="dcterms:W3CDTF">2016-02-08T10:51:00Z</dcterms:modified>
</cp:coreProperties>
</file>