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E55D9D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99</w:t>
      </w:r>
      <w:r w:rsidR="00E0537A">
        <w:rPr>
          <w:rFonts w:ascii="Impact" w:hAnsi="Impact" w:cs="David"/>
          <w:sz w:val="144"/>
          <w:szCs w:val="144"/>
        </w:rPr>
        <w:t xml:space="preserve">.- </w:t>
      </w:r>
      <w:r w:rsidR="00E0537A" w:rsidRPr="00A827CF">
        <w:rPr>
          <w:rFonts w:ascii="Impact" w:hAnsi="Impact" w:cs="David"/>
          <w:sz w:val="30"/>
          <w:szCs w:val="30"/>
        </w:rPr>
        <w:t>HT</w:t>
      </w:r>
    </w:p>
    <w:p w:rsidR="001A746B" w:rsidRPr="00006288" w:rsidRDefault="00E55D9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206DDF" w:rsidP="009F3044">
      <w:pPr>
        <w:spacing w:before="240" w:after="120"/>
      </w:pPr>
      <w:r>
        <w:rPr>
          <w:b/>
          <w:sz w:val="50"/>
          <w:szCs w:val="50"/>
        </w:rPr>
        <w:t>131</w:t>
      </w:r>
      <w:r w:rsidR="00DE04AD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422</w:t>
      </w:r>
      <w:r w:rsidR="00DE04AD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199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206DDF">
        <w:t>Fauteuil de direction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Dossier basculant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Assise réglable en hauteur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Assise et dossier en similicuir</w:t>
      </w:r>
    </w:p>
    <w:p w:rsidR="006B1BD6" w:rsidRDefault="00206DDF" w:rsidP="006B1BD6">
      <w:pPr>
        <w:spacing w:after="0"/>
        <w:jc w:val="both"/>
      </w:pPr>
      <w:r>
        <w:t xml:space="preserve"> </w:t>
      </w:r>
    </w:p>
    <w:p w:rsidR="00A00DFE" w:rsidRDefault="00E0537A" w:rsidP="00206DDF">
      <w:pPr>
        <w:spacing w:before="20"/>
        <w:jc w:val="both"/>
      </w:pPr>
      <w:r>
        <w:t xml:space="preserve">   </w:t>
      </w:r>
      <w:r>
        <w:br/>
      </w:r>
      <w:r w:rsidR="00206DDF">
        <w:br/>
      </w: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 xml:space="preserve">Dimensions : </w:t>
      </w:r>
      <w:r w:rsidR="00F05D42">
        <w:t>118</w:t>
      </w:r>
      <w:r>
        <w:t xml:space="preserve"> x </w:t>
      </w:r>
      <w:r w:rsidR="00F05D42">
        <w:t>68</w:t>
      </w:r>
      <w:r>
        <w:t xml:space="preserve"> x </w:t>
      </w:r>
      <w:r w:rsidR="00F05D42">
        <w:t>55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 w:rsidR="009E4D3D">
        <w:t xml:space="preserve"> </w:t>
      </w:r>
      <w:proofErr w:type="spellStart"/>
      <w:r w:rsidR="009E4D3D">
        <w:t>kgs</w:t>
      </w:r>
      <w:proofErr w:type="spellEnd"/>
      <w:r w:rsidR="00E0537A">
        <w:br/>
      </w:r>
      <w:r w:rsidR="00E0537A" w:rsidRPr="00A827CF">
        <w:rPr>
          <w:b/>
        </w:rPr>
        <w:t xml:space="preserve">Prix TTC : </w:t>
      </w:r>
      <w:r w:rsidR="00DE04AD">
        <w:rPr>
          <w:b/>
        </w:rPr>
        <w:t xml:space="preserve">CHF </w:t>
      </w:r>
      <w:r w:rsidR="00E55D9D">
        <w:rPr>
          <w:b/>
        </w:rPr>
        <w:t>106.90</w:t>
      </w:r>
      <w:r w:rsidR="0008416B">
        <w:rPr>
          <w:b/>
        </w:rPr>
        <w:t>.-</w:t>
      </w:r>
    </w:p>
    <w:p w:rsidR="005D0F35" w:rsidRDefault="005D0F35" w:rsidP="00E0537A">
      <w:pPr>
        <w:spacing w:before="120" w:after="220"/>
      </w:pPr>
    </w:p>
    <w:p w:rsidR="009E4D3D" w:rsidRDefault="009E4D3D" w:rsidP="009E4D3D">
      <w:pPr>
        <w:spacing w:before="120"/>
      </w:pPr>
    </w:p>
    <w:p w:rsidR="009E4D3D" w:rsidRPr="009E4D3D" w:rsidRDefault="002555E5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32</w:t>
      </w:r>
      <w:r w:rsidR="00E0537A">
        <w:rPr>
          <w:rFonts w:ascii="Impact" w:hAnsi="Impact" w:cs="David"/>
          <w:sz w:val="144"/>
          <w:szCs w:val="144"/>
        </w:rPr>
        <w:t xml:space="preserve">.- </w:t>
      </w:r>
      <w:r w:rsidR="00E0537A" w:rsidRPr="00A827CF">
        <w:rPr>
          <w:rFonts w:ascii="Impact" w:hAnsi="Impact" w:cs="David"/>
          <w:sz w:val="30"/>
          <w:szCs w:val="30"/>
        </w:rPr>
        <w:t>HT</w:t>
      </w:r>
    </w:p>
    <w:p w:rsidR="009E4D3D" w:rsidRPr="002555E5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F05D42" w:rsidP="009F3044">
      <w:pPr>
        <w:spacing w:before="240" w:after="120"/>
      </w:pPr>
      <w:r>
        <w:rPr>
          <w:b/>
          <w:sz w:val="50"/>
          <w:szCs w:val="50"/>
        </w:rPr>
        <w:t>ISO001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>- Chaise visiteur en tissus</w:t>
      </w:r>
    </w:p>
    <w:p w:rsidR="00F05D42" w:rsidRDefault="00F05D42" w:rsidP="00F05D42">
      <w:pPr>
        <w:spacing w:after="0"/>
        <w:jc w:val="both"/>
      </w:pPr>
      <w:r>
        <w:t>- Pieds en acier peint</w:t>
      </w:r>
      <w:r w:rsidR="00357EEB">
        <w:t xml:space="preserve"> noir</w:t>
      </w:r>
    </w:p>
    <w:p w:rsidR="00F05D42" w:rsidRDefault="00F05D42" w:rsidP="00F05D42">
      <w:pPr>
        <w:spacing w:after="0"/>
        <w:jc w:val="both"/>
      </w:pPr>
      <w:r>
        <w:t>- Tissus orange</w:t>
      </w:r>
    </w:p>
    <w:p w:rsidR="00F05D42" w:rsidRDefault="00F05D42" w:rsidP="00F05D42">
      <w:pPr>
        <w:spacing w:after="0"/>
        <w:jc w:val="both"/>
      </w:pPr>
      <w:r>
        <w:t xml:space="preserve"> </w:t>
      </w:r>
      <w:r>
        <w:br/>
      </w:r>
      <w:r>
        <w:br/>
      </w:r>
    </w:p>
    <w:p w:rsidR="00F05D42" w:rsidRDefault="00F05D42" w:rsidP="00F05D42">
      <w:pPr>
        <w:spacing w:before="60"/>
        <w:jc w:val="both"/>
      </w:pPr>
      <w:r>
        <w:br/>
      </w:r>
    </w:p>
    <w:p w:rsidR="00F05D42" w:rsidRDefault="00F05D42" w:rsidP="00F05D42">
      <w:r>
        <w:t>Se monte facilement</w:t>
      </w:r>
    </w:p>
    <w:p w:rsidR="006539E3" w:rsidRDefault="00F05D42" w:rsidP="00F05D42">
      <w:pPr>
        <w:spacing w:before="120"/>
      </w:pPr>
      <w:r>
        <w:t xml:space="preserve">Dimensions : 82 x 55 x 55 cm / Poids : -- </w:t>
      </w:r>
      <w:proofErr w:type="spellStart"/>
      <w:r>
        <w:t>kgs</w:t>
      </w:r>
      <w:proofErr w:type="spellEnd"/>
      <w:r w:rsidR="00E0537A">
        <w:br/>
      </w:r>
      <w:r w:rsidR="00E0537A" w:rsidRPr="00A827CF">
        <w:rPr>
          <w:b/>
        </w:rPr>
        <w:t xml:space="preserve">Prix TTC : </w:t>
      </w:r>
      <w:r w:rsidR="00DE04AD">
        <w:rPr>
          <w:b/>
        </w:rPr>
        <w:t xml:space="preserve">CHF </w:t>
      </w:r>
      <w:r w:rsidR="002555E5">
        <w:rPr>
          <w:b/>
        </w:rPr>
        <w:t>34.55</w:t>
      </w:r>
    </w:p>
    <w:p w:rsidR="006539E3" w:rsidRPr="006539E3" w:rsidRDefault="001137C9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16.57</w:t>
      </w:r>
      <w:r w:rsidR="00E0537A">
        <w:rPr>
          <w:rFonts w:ascii="Impact" w:hAnsi="Impact" w:cs="David"/>
          <w:sz w:val="144"/>
          <w:szCs w:val="144"/>
        </w:rPr>
        <w:t xml:space="preserve">.- </w:t>
      </w:r>
      <w:r w:rsidR="00E0537A" w:rsidRPr="00A827CF">
        <w:rPr>
          <w:rFonts w:ascii="Impact" w:hAnsi="Impact" w:cs="David"/>
          <w:sz w:val="30"/>
          <w:szCs w:val="30"/>
        </w:rPr>
        <w:t>HT</w:t>
      </w:r>
    </w:p>
    <w:p w:rsidR="006539E3" w:rsidRPr="00DE04AD" w:rsidRDefault="001137C9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  <w:proofErr w:type="gramStart"/>
      <w:r>
        <w:rPr>
          <w:rFonts w:ascii="Impact" w:hAnsi="Impact" w:cs="David"/>
          <w:sz w:val="28"/>
          <w:szCs w:val="28"/>
        </w:rPr>
        <w:t>au</w:t>
      </w:r>
      <w:proofErr w:type="gramEnd"/>
      <w:r>
        <w:rPr>
          <w:rFonts w:ascii="Impact" w:hAnsi="Impact" w:cs="David"/>
          <w:sz w:val="28"/>
          <w:szCs w:val="28"/>
        </w:rPr>
        <w:t xml:space="preserve"> lieu de 33.15</w:t>
      </w:r>
    </w:p>
    <w:p w:rsidR="006539E3" w:rsidRDefault="00206DDF" w:rsidP="009F3044">
      <w:pPr>
        <w:spacing w:before="160" w:after="120"/>
      </w:pPr>
      <w:r>
        <w:rPr>
          <w:b/>
          <w:sz w:val="50"/>
          <w:szCs w:val="50"/>
        </w:rPr>
        <w:t>ISO001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206DDF">
        <w:t>Chaise visiteur en tissus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206DDF">
        <w:t xml:space="preserve">Pieds en </w:t>
      </w:r>
      <w:r w:rsidR="00F05D42">
        <w:t>acier peint</w:t>
      </w:r>
      <w:r w:rsidR="00357EEB">
        <w:t xml:space="preserve"> noir</w:t>
      </w:r>
    </w:p>
    <w:p w:rsidR="00364E44" w:rsidRDefault="00F05D42" w:rsidP="00364E44">
      <w:pPr>
        <w:spacing w:after="0"/>
        <w:jc w:val="both"/>
      </w:pPr>
      <w:r>
        <w:t>- Tissus noir</w:t>
      </w:r>
    </w:p>
    <w:p w:rsidR="00364E44" w:rsidRDefault="00F05D42" w:rsidP="00364E44">
      <w:pPr>
        <w:spacing w:after="0"/>
        <w:jc w:val="both"/>
      </w:pPr>
      <w:r>
        <w:t xml:space="preserve"> </w:t>
      </w:r>
      <w:r>
        <w:br/>
      </w:r>
      <w:r>
        <w:br/>
      </w:r>
      <w:bookmarkStart w:id="0" w:name="_GoBack"/>
      <w:bookmarkEnd w:id="0"/>
    </w:p>
    <w:p w:rsidR="00880F54" w:rsidRDefault="00880F54" w:rsidP="00880F54">
      <w:pPr>
        <w:spacing w:before="60"/>
        <w:jc w:val="both"/>
      </w:pPr>
      <w:r>
        <w:br/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F05D42">
        <w:t>82</w:t>
      </w:r>
      <w:r>
        <w:t xml:space="preserve"> x </w:t>
      </w:r>
      <w:r w:rsidR="00F05D42">
        <w:t>55</w:t>
      </w:r>
      <w:r w:rsidR="00880F54">
        <w:t xml:space="preserve"> x </w:t>
      </w:r>
      <w:r w:rsidR="00F05D42">
        <w:t>55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>
        <w:t xml:space="preserve"> </w:t>
      </w:r>
      <w:proofErr w:type="spellStart"/>
      <w:r>
        <w:t>kgs</w:t>
      </w:r>
      <w:proofErr w:type="spellEnd"/>
      <w:r w:rsidR="00E0537A">
        <w:br/>
      </w:r>
      <w:r w:rsidR="00E0537A" w:rsidRPr="00A827CF">
        <w:rPr>
          <w:b/>
        </w:rPr>
        <w:t xml:space="preserve">Prix TTC : </w:t>
      </w:r>
      <w:r w:rsidR="001137C9">
        <w:rPr>
          <w:b/>
        </w:rPr>
        <w:t>CHF 17.90</w:t>
      </w:r>
    </w:p>
    <w:p w:rsidR="005D0F35" w:rsidRDefault="005D0F35" w:rsidP="006539E3">
      <w:pPr>
        <w:spacing w:before="120"/>
      </w:pPr>
    </w:p>
    <w:p w:rsidR="006539E3" w:rsidRDefault="006539E3" w:rsidP="006539E3">
      <w:pPr>
        <w:spacing w:before="120"/>
      </w:pPr>
    </w:p>
    <w:p w:rsidR="006539E3" w:rsidRPr="009E4D3D" w:rsidRDefault="002555E5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32</w:t>
      </w:r>
      <w:r w:rsidR="00E0537A">
        <w:rPr>
          <w:rFonts w:ascii="Impact" w:hAnsi="Impact" w:cs="David"/>
          <w:sz w:val="144"/>
          <w:szCs w:val="144"/>
        </w:rPr>
        <w:t xml:space="preserve">.- </w:t>
      </w:r>
      <w:r w:rsidR="00E0537A" w:rsidRPr="00A827CF">
        <w:rPr>
          <w:rFonts w:ascii="Impact" w:hAnsi="Impact" w:cs="David"/>
          <w:sz w:val="30"/>
          <w:szCs w:val="30"/>
        </w:rPr>
        <w:t>HT</w:t>
      </w:r>
    </w:p>
    <w:p w:rsidR="006539E3" w:rsidRPr="002555E5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F05D42" w:rsidP="009F3044">
      <w:pPr>
        <w:spacing w:before="240" w:after="120"/>
      </w:pPr>
      <w:r>
        <w:rPr>
          <w:b/>
          <w:sz w:val="50"/>
          <w:szCs w:val="50"/>
        </w:rPr>
        <w:t>ISO001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>- Chaise visiteur en tissus</w:t>
      </w:r>
    </w:p>
    <w:p w:rsidR="00F05D42" w:rsidRDefault="00F05D42" w:rsidP="00F05D42">
      <w:pPr>
        <w:spacing w:after="0"/>
        <w:jc w:val="both"/>
      </w:pPr>
      <w:r>
        <w:t>- Pieds en acier peint</w:t>
      </w:r>
      <w:r w:rsidR="00357EEB">
        <w:t xml:space="preserve"> noir</w:t>
      </w:r>
    </w:p>
    <w:p w:rsidR="00F05D42" w:rsidRDefault="00F05D42" w:rsidP="00F05D42">
      <w:pPr>
        <w:spacing w:after="0"/>
        <w:jc w:val="both"/>
      </w:pPr>
      <w:r>
        <w:t>- Tissus bleu foncé</w:t>
      </w:r>
    </w:p>
    <w:p w:rsidR="00F05D42" w:rsidRDefault="00F05D42" w:rsidP="00E0537A">
      <w:pPr>
        <w:spacing w:after="0"/>
        <w:jc w:val="both"/>
      </w:pPr>
      <w:r>
        <w:t xml:space="preserve"> </w:t>
      </w:r>
      <w:r>
        <w:br/>
      </w:r>
      <w:r>
        <w:br/>
      </w:r>
      <w:r>
        <w:br/>
      </w:r>
      <w:r w:rsidR="00E0537A">
        <w:br/>
      </w:r>
      <w:r>
        <w:br/>
      </w:r>
    </w:p>
    <w:p w:rsidR="00F05D42" w:rsidRDefault="00F05D42" w:rsidP="00F05D42">
      <w:r>
        <w:t>Se monte facilement</w:t>
      </w:r>
    </w:p>
    <w:p w:rsidR="006539E3" w:rsidRDefault="00F05D42" w:rsidP="006539E3">
      <w:pPr>
        <w:spacing w:before="120"/>
      </w:pPr>
      <w:r>
        <w:t xml:space="preserve">Dimensions : 82 x 55 x 55 cm / Poids : -- </w:t>
      </w:r>
      <w:proofErr w:type="spellStart"/>
      <w:r>
        <w:t>kgs</w:t>
      </w:r>
      <w:proofErr w:type="spellEnd"/>
      <w:r w:rsidR="00E0537A">
        <w:br/>
      </w:r>
      <w:r w:rsidR="00E0537A" w:rsidRPr="00A827CF">
        <w:rPr>
          <w:b/>
        </w:rPr>
        <w:t xml:space="preserve">Prix TTC : </w:t>
      </w:r>
      <w:r w:rsidR="00DE04AD">
        <w:rPr>
          <w:b/>
        </w:rPr>
        <w:t xml:space="preserve">CHF </w:t>
      </w:r>
      <w:r w:rsidR="002555E5">
        <w:rPr>
          <w:b/>
        </w:rPr>
        <w:t>34.55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006288"/>
    <w:rsid w:val="0008416B"/>
    <w:rsid w:val="001137C9"/>
    <w:rsid w:val="00115585"/>
    <w:rsid w:val="00206DDF"/>
    <w:rsid w:val="00216F32"/>
    <w:rsid w:val="002555E5"/>
    <w:rsid w:val="00291D83"/>
    <w:rsid w:val="00357EEB"/>
    <w:rsid w:val="00364E44"/>
    <w:rsid w:val="003F71C1"/>
    <w:rsid w:val="00495FCA"/>
    <w:rsid w:val="004B5494"/>
    <w:rsid w:val="005D0F35"/>
    <w:rsid w:val="006539E3"/>
    <w:rsid w:val="006B1BD6"/>
    <w:rsid w:val="00705E74"/>
    <w:rsid w:val="00726203"/>
    <w:rsid w:val="00880F54"/>
    <w:rsid w:val="009E4D3D"/>
    <w:rsid w:val="009F3044"/>
    <w:rsid w:val="00A00DFE"/>
    <w:rsid w:val="00C33C8B"/>
    <w:rsid w:val="00CA3486"/>
    <w:rsid w:val="00DC1FFA"/>
    <w:rsid w:val="00DE04AD"/>
    <w:rsid w:val="00E0537A"/>
    <w:rsid w:val="00E55D9D"/>
    <w:rsid w:val="00F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21</cp:revision>
  <cp:lastPrinted>2015-02-10T09:04:00Z</cp:lastPrinted>
  <dcterms:created xsi:type="dcterms:W3CDTF">2015-02-10T08:19:00Z</dcterms:created>
  <dcterms:modified xsi:type="dcterms:W3CDTF">2015-02-20T15:24:00Z</dcterms:modified>
</cp:coreProperties>
</file>