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725"/>
        <w:gridCol w:w="1329"/>
        <w:gridCol w:w="2688"/>
        <w:gridCol w:w="308"/>
        <w:gridCol w:w="1335"/>
        <w:gridCol w:w="1741"/>
      </w:tblGrid>
      <w:tr w:rsidR="00446B22" w:rsidRPr="00752F5C" w:rsidTr="004502AE">
        <w:trPr>
          <w:trHeight w:val="2684"/>
        </w:trPr>
        <w:tc>
          <w:tcPr>
            <w:tcW w:w="26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216AD2" w:rsidP="00216AD2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  <w:r w:rsidRPr="00377602"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 xml:space="preserve">Technische Daten – </w:t>
            </w:r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>Zubehör</w:t>
            </w:r>
          </w:p>
        </w:tc>
        <w:tc>
          <w:tcPr>
            <w:tcW w:w="18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170CA" w:rsidRPr="00720A27" w:rsidRDefault="005170CA" w:rsidP="00D817AA">
            <w:pPr>
              <w:jc w:val="center"/>
              <w:rPr>
                <w:rFonts w:ascii="Trebuchet MS" w:hAnsi="Trebuchet MS"/>
                <w:lang w:val="de-DE"/>
              </w:rPr>
            </w:pPr>
          </w:p>
          <w:p w:rsidR="005170CA" w:rsidRPr="00720A27" w:rsidRDefault="005170CA" w:rsidP="005170CA">
            <w:pPr>
              <w:rPr>
                <w:rFonts w:ascii="Trebuchet MS" w:hAnsi="Trebuchet MS"/>
                <w:lang w:val="de-DE"/>
              </w:rPr>
            </w:pPr>
          </w:p>
          <w:p w:rsidR="005170CA" w:rsidRPr="00720A27" w:rsidRDefault="005170CA" w:rsidP="005170CA">
            <w:pPr>
              <w:rPr>
                <w:rFonts w:ascii="Trebuchet MS" w:hAnsi="Trebuchet MS"/>
                <w:lang w:val="de-DE"/>
              </w:rPr>
            </w:pPr>
          </w:p>
          <w:p w:rsidR="00CF44D8" w:rsidRPr="00720A27" w:rsidRDefault="0082188D" w:rsidP="005170CA">
            <w:pPr>
              <w:rPr>
                <w:rFonts w:ascii="Trebuchet MS" w:hAnsi="Trebuchet MS"/>
                <w:lang w:val="de-DE"/>
              </w:rPr>
            </w:pPr>
            <w:r w:rsidRPr="00720A27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130175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3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E19FF" w:rsidRPr="00720A27" w:rsidRDefault="0085353D" w:rsidP="00086DC5">
            <w:pPr>
              <w:rPr>
                <w:rFonts w:ascii="Trebuchet MS" w:hAnsi="Trebuchet MS"/>
                <w:sz w:val="48"/>
                <w:szCs w:val="48"/>
                <w:lang w:val="de-DE"/>
              </w:rPr>
            </w:pPr>
            <w:r w:rsidRPr="00720A27">
              <w:rPr>
                <w:rFonts w:ascii="Trebuchet MS" w:hAnsi="Trebuchet MS"/>
                <w:color w:val="B4ABA1"/>
                <w:sz w:val="56"/>
                <w:szCs w:val="56"/>
                <w:lang w:val="de-DE"/>
              </w:rPr>
              <w:t xml:space="preserve">  </w:t>
            </w:r>
            <w:r w:rsidR="00086DC5" w:rsidRPr="00720A27">
              <w:rPr>
                <w:rFonts w:ascii="Trebuchet MS" w:hAnsi="Trebuchet MS"/>
                <w:color w:val="B4ABA1"/>
                <w:sz w:val="44"/>
                <w:szCs w:val="48"/>
                <w:lang w:val="de-DE"/>
              </w:rPr>
              <w:t>Trittleiter</w:t>
            </w:r>
          </w:p>
        </w:tc>
        <w:tc>
          <w:tcPr>
            <w:tcW w:w="144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00134" w:rsidRPr="00720A27" w:rsidRDefault="00E00134" w:rsidP="00FE2CC9">
            <w:pPr>
              <w:rPr>
                <w:lang w:val="de-DE"/>
              </w:rPr>
            </w:pPr>
          </w:p>
          <w:p w:rsidR="00A54785" w:rsidRPr="00720A27" w:rsidRDefault="00792C2F" w:rsidP="005170CA">
            <w:pPr>
              <w:jc w:val="center"/>
              <w:rPr>
                <w:lang w:val="de-DE"/>
              </w:rPr>
            </w:pPr>
            <w:r w:rsidRPr="00720A27">
              <w:rPr>
                <w:noProof/>
                <w:lang w:val="de-DE" w:eastAsia="de-DE"/>
              </w:rPr>
              <w:drawing>
                <wp:inline distT="0" distB="0" distL="0" distR="0">
                  <wp:extent cx="1571625" cy="1600200"/>
                  <wp:effectExtent l="0" t="0" r="9525" b="0"/>
                  <wp:docPr id="2" name="Picture 19" descr="13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3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22" w:rsidRPr="00B93542" w:rsidTr="004502AE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20A27" w:rsidRDefault="00AA2DD7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720A27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Z E R T I F I Z I E R U N G / H E R K U N F T / G A R A N T I E</w:t>
            </w:r>
            <w:r w:rsidR="00CF44D8" w:rsidRPr="00720A27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446B22" w:rsidRPr="00752F5C" w:rsidTr="004502AE">
        <w:trPr>
          <w:trHeight w:val="266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3156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CF44D8" w:rsidRPr="00720A27" w:rsidRDefault="00CF44D8" w:rsidP="00C13116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769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CF44D8" w:rsidRPr="00720A27" w:rsidRDefault="00AA2DD7" w:rsidP="00E7151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AA2DD7" w:rsidRPr="00720A27" w:rsidRDefault="00AA2DD7" w:rsidP="00E7151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814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CF44D8" w:rsidRPr="00720A27" w:rsidRDefault="00CF44D8" w:rsidP="00613E96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720A27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CF44D8" w:rsidRPr="00720A27" w:rsidRDefault="00B9020D" w:rsidP="00613E96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720A27">
              <w:rPr>
                <w:rFonts w:ascii="Trebuchet MS" w:hAnsi="Trebuchet MS" w:cs="Arial"/>
                <w:sz w:val="32"/>
                <w:szCs w:val="32"/>
                <w:lang w:val="de-DE"/>
              </w:rPr>
              <w:t>2</w:t>
            </w:r>
            <w:r w:rsidR="00923B72" w:rsidRPr="00720A27">
              <w:rPr>
                <w:rFonts w:ascii="Trebuchet MS" w:hAnsi="Trebuchet MS" w:cs="Arial"/>
                <w:sz w:val="32"/>
                <w:szCs w:val="32"/>
                <w:lang w:val="de-DE"/>
              </w:rPr>
              <w:t xml:space="preserve"> </w:t>
            </w:r>
            <w:r w:rsidR="00AA2DD7" w:rsidRPr="00720A27">
              <w:rPr>
                <w:rFonts w:ascii="Trebuchet MS" w:hAnsi="Trebuchet MS" w:cs="Arial"/>
                <w:sz w:val="32"/>
                <w:szCs w:val="32"/>
                <w:lang w:val="de-DE"/>
              </w:rPr>
              <w:t>JAHRE</w:t>
            </w:r>
          </w:p>
        </w:tc>
      </w:tr>
      <w:tr w:rsidR="00446B22" w:rsidRPr="00B93542" w:rsidTr="004502AE">
        <w:trPr>
          <w:trHeight w:val="406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3156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01E7D" w:rsidRPr="00720A27" w:rsidRDefault="00A01E7D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769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720A27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814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720A27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446B22" w:rsidRPr="00B93542" w:rsidTr="004502AE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20A27" w:rsidRDefault="00AA2DD7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720A27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  <w:bookmarkStart w:id="0" w:name="_GoBack"/>
        <w:bookmarkEnd w:id="0"/>
      </w:tr>
      <w:tr w:rsidR="00446B22" w:rsidRPr="00B93542" w:rsidTr="004502AE">
        <w:trPr>
          <w:trHeight w:val="561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720A27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CF44D8" w:rsidRPr="00720A27" w:rsidRDefault="00BC020C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</w:t>
            </w:r>
            <w:r w:rsidR="00AA2DD7" w:rsidRPr="00720A27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KTUR</w:t>
            </w:r>
          </w:p>
        </w:tc>
        <w:tc>
          <w:tcPr>
            <w:tcW w:w="3464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720A27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923B72" w:rsidRPr="00720A27" w:rsidRDefault="00384407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>ausgestattet mit 4 versenkbaren Rollen</w:t>
            </w:r>
          </w:p>
          <w:p w:rsidR="00792C2F" w:rsidRPr="00720A27" w:rsidRDefault="00792C2F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85353D" w:rsidRPr="00720A27" w:rsidRDefault="0085353D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>360</w:t>
            </w: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>°</w:t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>mobil</w:t>
            </w:r>
          </w:p>
          <w:p w:rsidR="00792C2F" w:rsidRPr="00720A27" w:rsidRDefault="00792C2F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BC020C" w:rsidRPr="00720A27" w:rsidRDefault="002411EC" w:rsidP="00BC020C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Große Stabilität dank nach innen </w:t>
            </w:r>
            <w:proofErr w:type="spellStart"/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>einklappbarer</w:t>
            </w:r>
            <w:proofErr w:type="spellEnd"/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 Rollen </w:t>
            </w:r>
          </w:p>
          <w:p w:rsidR="00792C2F" w:rsidRPr="00720A27" w:rsidRDefault="00792C2F" w:rsidP="00BC020C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A33C7E" w:rsidRPr="00720A27" w:rsidRDefault="00FD4D87" w:rsidP="00A33C7E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rutschfeste Sprossen </w:t>
            </w:r>
          </w:p>
          <w:p w:rsidR="00BC020C" w:rsidRPr="00720A27" w:rsidRDefault="00BC020C" w:rsidP="00BC020C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Century Gothic" w:hAnsi="Century Gothic"/>
                <w:lang w:val="de-DE"/>
              </w:rPr>
            </w:pPr>
          </w:p>
          <w:p w:rsidR="00FD08B9" w:rsidRPr="00720A27" w:rsidRDefault="00FD08B9" w:rsidP="00CE19F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792C2F" w:rsidRPr="00720A27" w:rsidRDefault="00792C2F" w:rsidP="00CE19F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752F5C" w:rsidTr="004502AE">
        <w:trPr>
          <w:trHeight w:val="413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F44D8" w:rsidRPr="00720A27" w:rsidRDefault="006D6D57" w:rsidP="00AA2DD7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AA2DD7" w:rsidRPr="00720A27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  <w:r w:rsidRPr="00720A27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               </w:t>
            </w:r>
          </w:p>
        </w:tc>
        <w:tc>
          <w:tcPr>
            <w:tcW w:w="3464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FD08B9" w:rsidRPr="00720A27" w:rsidRDefault="006D6D57" w:rsidP="003754DA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ind w:left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>Auf Lager</w:t>
            </w:r>
            <w:r w:rsidR="00792C2F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proofErr w:type="spellStart"/>
            <w:r w:rsidR="00792C2F" w:rsidRPr="00720A27">
              <w:rPr>
                <w:rFonts w:ascii="Trebuchet MS" w:hAnsi="Trebuchet MS"/>
                <w:sz w:val="22"/>
                <w:szCs w:val="22"/>
                <w:lang w:val="de-DE"/>
              </w:rPr>
              <w:t>a</w:t>
            </w:r>
            <w:r w:rsidR="0085353D" w:rsidRPr="00720A27">
              <w:rPr>
                <w:rFonts w:ascii="Trebuchet MS" w:hAnsi="Trebuchet MS"/>
                <w:sz w:val="22"/>
                <w:szCs w:val="22"/>
                <w:lang w:val="de-DE"/>
              </w:rPr>
              <w:t>lu</w:t>
            </w:r>
            <w:r w:rsidR="003754DA" w:rsidRPr="00720A27">
              <w:rPr>
                <w:rFonts w:ascii="Trebuchet MS" w:hAnsi="Trebuchet MS"/>
                <w:sz w:val="22"/>
                <w:szCs w:val="22"/>
                <w:lang w:val="de-DE"/>
              </w:rPr>
              <w:t>farben</w:t>
            </w:r>
            <w:proofErr w:type="spellEnd"/>
            <w:r w:rsidR="00FD4D8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 ZA</w:t>
            </w:r>
          </w:p>
        </w:tc>
      </w:tr>
      <w:tr w:rsidR="00446B22" w:rsidRPr="00752F5C" w:rsidTr="00CA2EC8">
        <w:trPr>
          <w:trHeight w:val="70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720A27" w:rsidRDefault="00CF44D8" w:rsidP="006D6D57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464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720A27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5E5C3C" w:rsidTr="004502AE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20A27" w:rsidRDefault="00AA2DD7" w:rsidP="00EF614C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720A27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  <w:r w:rsidR="00521393" w:rsidRPr="00720A27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</w:t>
            </w:r>
          </w:p>
        </w:tc>
      </w:tr>
      <w:tr w:rsidR="00446B22" w:rsidRPr="00B93542" w:rsidTr="00CA2EC8">
        <w:trPr>
          <w:trHeight w:val="2149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5E5C3C" w:rsidRDefault="00521393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B5E1D" w:rsidRPr="00720A27" w:rsidRDefault="005B5E1D" w:rsidP="000A52D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  <w:p w:rsidR="00834A76" w:rsidRPr="00720A27" w:rsidRDefault="00834A76" w:rsidP="000A52D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  <w:p w:rsidR="002411EC" w:rsidRPr="00720A27" w:rsidRDefault="00AA2DD7" w:rsidP="00F3462E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720A27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="002411EC" w:rsidRPr="00720A27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F3462E" w:rsidRPr="00720A27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EF614C" w:rsidRPr="00720A27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>Plattform</w:t>
            </w:r>
            <w:r w:rsidR="00FD4D87" w:rsidRPr="00720A27">
              <w:rPr>
                <w:rFonts w:ascii="Trebuchet MS" w:hAnsi="Trebuchet MS"/>
                <w:sz w:val="22"/>
                <w:szCs w:val="22"/>
                <w:lang w:val="de-DE"/>
              </w:rPr>
              <w:t>: L</w:t>
            </w: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>änge</w:t>
            </w:r>
            <w:r w:rsidR="00FD4D8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 31,5 x</w:t>
            </w: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 Breite </w:t>
            </w:r>
            <w:r w:rsidR="00FD4D87" w:rsidRPr="00720A27">
              <w:rPr>
                <w:rFonts w:ascii="Trebuchet MS" w:hAnsi="Trebuchet MS"/>
                <w:sz w:val="22"/>
                <w:szCs w:val="22"/>
                <w:lang w:val="de-DE"/>
              </w:rPr>
              <w:t>20 cm</w:t>
            </w:r>
          </w:p>
          <w:p w:rsidR="00FD4D87" w:rsidRPr="00720A27" w:rsidRDefault="00FD4D87" w:rsidP="00F3462E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2411EC" w:rsidRPr="00720A27" w:rsidRDefault="00F3462E" w:rsidP="002411EC">
            <w:pPr>
              <w:tabs>
                <w:tab w:val="left" w:pos="2552"/>
                <w:tab w:val="left" w:pos="2835"/>
                <w:tab w:val="left" w:pos="2977"/>
              </w:tabs>
              <w:ind w:left="2550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2411EC" w:rsidRPr="00720A27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>Maße aufgeklappt</w:t>
            </w:r>
            <w:r w:rsidR="00895B7F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r w:rsidR="00FD4D87" w:rsidRPr="00720A27">
              <w:rPr>
                <w:rFonts w:ascii="Trebuchet MS" w:hAnsi="Trebuchet MS"/>
                <w:sz w:val="22"/>
                <w:szCs w:val="22"/>
                <w:lang w:val="de-DE"/>
              </w:rPr>
              <w:t>44,8</w:t>
            </w:r>
            <w:r w:rsidR="006D6D5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FD4D87" w:rsidRPr="00720A27">
              <w:rPr>
                <w:rFonts w:ascii="Trebuchet MS" w:hAnsi="Trebuchet MS"/>
                <w:sz w:val="22"/>
                <w:szCs w:val="22"/>
                <w:lang w:val="de-DE"/>
              </w:rPr>
              <w:t>x 42,3 x 50,5 cm</w:t>
            </w:r>
          </w:p>
          <w:p w:rsidR="00FD4D87" w:rsidRPr="00720A27" w:rsidRDefault="00FD4D87" w:rsidP="002411EC">
            <w:pPr>
              <w:tabs>
                <w:tab w:val="left" w:pos="2552"/>
                <w:tab w:val="left" w:pos="2835"/>
                <w:tab w:val="left" w:pos="2977"/>
              </w:tabs>
              <w:ind w:left="2550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2411EC" w:rsidRPr="00720A27" w:rsidRDefault="002411EC" w:rsidP="002411EC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F3462E" w:rsidRPr="00720A27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>Maße zusammengeklappt</w:t>
            </w:r>
            <w:r w:rsidR="00895B7F" w:rsidRPr="00720A27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="00792C2F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FD4D8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50 </w:t>
            </w:r>
            <w:r w:rsidR="00792C2F" w:rsidRPr="00720A27">
              <w:rPr>
                <w:rFonts w:ascii="Trebuchet MS" w:hAnsi="Trebuchet MS"/>
                <w:sz w:val="22"/>
                <w:szCs w:val="22"/>
                <w:lang w:val="de-DE"/>
              </w:rPr>
              <w:t>x</w:t>
            </w:r>
            <w:r w:rsidR="00FD4D8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 42,3</w:t>
            </w:r>
            <w:r w:rsidR="00AA2DD7" w:rsidRPr="00720A27">
              <w:rPr>
                <w:rFonts w:ascii="Trebuchet MS" w:hAnsi="Trebuchet MS"/>
                <w:sz w:val="22"/>
                <w:szCs w:val="22"/>
                <w:lang w:val="de-DE"/>
              </w:rPr>
              <w:t xml:space="preserve"> cm</w:t>
            </w:r>
          </w:p>
          <w:p w:rsidR="006E32E9" w:rsidRPr="00720A27" w:rsidRDefault="00CA2EC8" w:rsidP="00CA2EC8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20A27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</w:p>
          <w:p w:rsidR="006E32E9" w:rsidRPr="00720A27" w:rsidRDefault="006E32E9" w:rsidP="000A52D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446B22" w:rsidRPr="00752F5C" w:rsidTr="004502AE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20A27" w:rsidRDefault="00CF44D8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446B22" w:rsidRPr="00BE5AEF" w:rsidTr="004502AE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E5AEF" w:rsidRDefault="00CF44D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9413DF" w:rsidRPr="00720A27" w:rsidRDefault="009413DF" w:rsidP="00EF614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464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EF614C" w:rsidRPr="00720A27" w:rsidRDefault="00EF614C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752F5C" w:rsidTr="00792C2F">
        <w:trPr>
          <w:trHeight w:val="2850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A2EC8" w:rsidRPr="00720A27" w:rsidRDefault="00792C2F" w:rsidP="00792C2F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  <w:lang w:val="de-DE"/>
              </w:rPr>
            </w:pPr>
            <w:r w:rsidRPr="00720A27">
              <w:rPr>
                <w:noProof/>
                <w:lang w:val="de-DE" w:eastAsia="fr-FR"/>
              </w:rPr>
              <w:t xml:space="preserve">             </w:t>
            </w:r>
          </w:p>
        </w:tc>
        <w:tc>
          <w:tcPr>
            <w:tcW w:w="3464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792C2F" w:rsidRPr="00720A27" w:rsidRDefault="00CA2EC8" w:rsidP="00792C2F">
            <w:pPr>
              <w:contextualSpacing/>
              <w:rPr>
                <w:rFonts w:ascii="Trebuchet MS" w:hAnsi="Trebuchet MS"/>
                <w:lang w:val="de-DE"/>
              </w:rPr>
            </w:pPr>
            <w:r w:rsidRPr="00720A27">
              <w:rPr>
                <w:rFonts w:ascii="Trebuchet MS" w:hAnsi="Trebuchet MS"/>
                <w:lang w:val="de-DE"/>
              </w:rPr>
              <w:t xml:space="preserve"> </w:t>
            </w:r>
            <w:r w:rsidR="00792C2F" w:rsidRPr="00720A27">
              <w:rPr>
                <w:rFonts w:ascii="Trebuchet MS" w:hAnsi="Trebuchet MS"/>
                <w:lang w:val="de-DE"/>
              </w:rPr>
              <w:t xml:space="preserve">   </w:t>
            </w:r>
            <w:r w:rsidR="00792C2F" w:rsidRPr="00720A27">
              <w:rPr>
                <w:noProof/>
                <w:lang w:val="de-DE" w:eastAsia="de-DE"/>
              </w:rPr>
              <w:drawing>
                <wp:inline distT="0" distB="0" distL="0" distR="0">
                  <wp:extent cx="790575" cy="1343025"/>
                  <wp:effectExtent l="0" t="0" r="9525" b="9525"/>
                  <wp:docPr id="19" name="Picture 18" descr="13429 fer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3429 fer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C2F" w:rsidRPr="00720A27">
              <w:rPr>
                <w:rFonts w:ascii="Trebuchet MS" w:hAnsi="Trebuchet MS"/>
                <w:lang w:val="de-DE"/>
              </w:rPr>
              <w:t xml:space="preserve">             </w:t>
            </w:r>
            <w:r w:rsidR="00792C2F" w:rsidRPr="00720A27">
              <w:rPr>
                <w:noProof/>
                <w:lang w:val="de-DE" w:eastAsia="de-DE"/>
              </w:rPr>
              <w:drawing>
                <wp:inline distT="0" distB="0" distL="0" distR="0">
                  <wp:extent cx="1323975" cy="1343025"/>
                  <wp:effectExtent l="0" t="0" r="9525" b="9525"/>
                  <wp:docPr id="21" name="Image 21" descr="13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3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C2F" w:rsidRPr="00720A27">
              <w:rPr>
                <w:rFonts w:ascii="Trebuchet MS" w:hAnsi="Trebuchet MS"/>
                <w:lang w:val="de-DE"/>
              </w:rPr>
              <w:t xml:space="preserve">    </w:t>
            </w:r>
          </w:p>
          <w:p w:rsidR="00792C2F" w:rsidRPr="00720A27" w:rsidRDefault="00792C2F" w:rsidP="00792C2F">
            <w:pPr>
              <w:contextualSpacing/>
              <w:rPr>
                <w:rFonts w:ascii="Trebuchet MS" w:hAnsi="Trebuchet MS"/>
                <w:lang w:val="de-DE"/>
              </w:rPr>
            </w:pPr>
          </w:p>
          <w:p w:rsidR="00792C2F" w:rsidRPr="00720A27" w:rsidRDefault="00792C2F" w:rsidP="00792C2F">
            <w:pPr>
              <w:contextualSpacing/>
              <w:rPr>
                <w:rFonts w:ascii="Trebuchet MS" w:hAnsi="Trebuchet MS"/>
                <w:lang w:val="de-DE"/>
              </w:rPr>
            </w:pPr>
            <w:r w:rsidRPr="00720A27">
              <w:rPr>
                <w:noProof/>
                <w:lang w:val="de-DE" w:eastAsia="fr-FR"/>
              </w:rPr>
              <w:t xml:space="preserve">               </w:t>
            </w:r>
          </w:p>
          <w:p w:rsidR="00792C2F" w:rsidRPr="00720A27" w:rsidRDefault="00792C2F" w:rsidP="00792C2F">
            <w:pPr>
              <w:contextualSpacing/>
              <w:rPr>
                <w:rFonts w:ascii="Trebuchet MS" w:hAnsi="Trebuchet MS"/>
                <w:lang w:val="de-DE"/>
              </w:rPr>
            </w:pPr>
            <w:r w:rsidRPr="00720A27">
              <w:rPr>
                <w:rFonts w:ascii="Trebuchet MS" w:hAnsi="Trebuchet MS"/>
                <w:lang w:val="de-DE"/>
              </w:rPr>
              <w:t xml:space="preserve">         </w:t>
            </w:r>
            <w:r w:rsidR="00CA2EC8" w:rsidRPr="00720A27">
              <w:rPr>
                <w:rFonts w:ascii="Trebuchet MS" w:hAnsi="Trebuchet MS"/>
                <w:lang w:val="de-DE"/>
              </w:rPr>
              <w:t xml:space="preserve">        </w:t>
            </w:r>
          </w:p>
        </w:tc>
      </w:tr>
    </w:tbl>
    <w:p w:rsidR="0043291B" w:rsidRDefault="0043291B" w:rsidP="0043291B">
      <w:pPr>
        <w:tabs>
          <w:tab w:val="left" w:pos="4335"/>
        </w:tabs>
        <w:rPr>
          <w:rFonts w:ascii="Trebuchet MS" w:hAnsi="Trebuchet MS" w:cs="Arial"/>
          <w:sz w:val="28"/>
          <w:szCs w:val="28"/>
        </w:rPr>
      </w:pPr>
    </w:p>
    <w:p w:rsidR="00AA2DD7" w:rsidRPr="003B1F2F" w:rsidRDefault="00AA2DD7" w:rsidP="00AA2DD7">
      <w:pPr>
        <w:jc w:val="center"/>
        <w:rPr>
          <w:rFonts w:ascii="Trebuchet MS" w:hAnsi="Trebuchet MS"/>
          <w:sz w:val="18"/>
          <w:szCs w:val="18"/>
        </w:rPr>
      </w:pPr>
      <w:r w:rsidRPr="0009330B">
        <w:rPr>
          <w:rFonts w:ascii="Trebuchet MS" w:hAnsi="Trebuchet MS"/>
          <w:color w:val="0000FF"/>
          <w:sz w:val="28"/>
          <w:szCs w:val="28"/>
          <w:u w:val="single"/>
        </w:rPr>
        <w:t>www.</w:t>
      </w:r>
      <w:r>
        <w:rPr>
          <w:rFonts w:ascii="Trebuchet MS" w:hAnsi="Trebuchet MS"/>
          <w:color w:val="0000FF"/>
          <w:sz w:val="28"/>
          <w:szCs w:val="28"/>
          <w:u w:val="single"/>
        </w:rPr>
        <w:t>eosgroup.de</w:t>
      </w:r>
    </w:p>
    <w:p w:rsidR="00C46D98" w:rsidRPr="0043291B" w:rsidRDefault="00C46D98" w:rsidP="00AA2DD7">
      <w:pPr>
        <w:rPr>
          <w:rFonts w:ascii="Trebuchet MS" w:hAnsi="Trebuchet MS" w:cs="Arial"/>
          <w:sz w:val="28"/>
          <w:szCs w:val="28"/>
        </w:rPr>
      </w:pPr>
    </w:p>
    <w:sectPr w:rsidR="00C46D98" w:rsidRPr="0043291B" w:rsidSect="00AE2875"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E9" w:rsidRDefault="003F2DE9" w:rsidP="00982CCA">
      <w:r>
        <w:separator/>
      </w:r>
    </w:p>
  </w:endnote>
  <w:endnote w:type="continuationSeparator" w:id="0">
    <w:p w:rsidR="003F2DE9" w:rsidRDefault="003F2DE9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87" w:rsidRPr="00B93542" w:rsidRDefault="00FD4D87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AA2DD7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AA2DD7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AA2DD7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AA2DD7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FD4D87" w:rsidRPr="00B93542" w:rsidRDefault="00FD4D87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E9" w:rsidRDefault="003F2DE9" w:rsidP="00982CCA">
      <w:r>
        <w:separator/>
      </w:r>
    </w:p>
  </w:footnote>
  <w:footnote w:type="continuationSeparator" w:id="0">
    <w:p w:rsidR="003F2DE9" w:rsidRDefault="003F2DE9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178DB"/>
    <w:rsid w:val="00026A56"/>
    <w:rsid w:val="000309CD"/>
    <w:rsid w:val="000324DD"/>
    <w:rsid w:val="00036B38"/>
    <w:rsid w:val="00044542"/>
    <w:rsid w:val="00073664"/>
    <w:rsid w:val="00086DC5"/>
    <w:rsid w:val="00094906"/>
    <w:rsid w:val="000A2848"/>
    <w:rsid w:val="000A52D6"/>
    <w:rsid w:val="000F0DDE"/>
    <w:rsid w:val="00101E30"/>
    <w:rsid w:val="00111E08"/>
    <w:rsid w:val="00115DAF"/>
    <w:rsid w:val="0011747D"/>
    <w:rsid w:val="00122286"/>
    <w:rsid w:val="0013437E"/>
    <w:rsid w:val="001378A9"/>
    <w:rsid w:val="00144B14"/>
    <w:rsid w:val="00157548"/>
    <w:rsid w:val="00167120"/>
    <w:rsid w:val="0019177C"/>
    <w:rsid w:val="001A5CD7"/>
    <w:rsid w:val="001F4A46"/>
    <w:rsid w:val="00211619"/>
    <w:rsid w:val="00216AD2"/>
    <w:rsid w:val="002411EC"/>
    <w:rsid w:val="00270028"/>
    <w:rsid w:val="00291C14"/>
    <w:rsid w:val="002B16D1"/>
    <w:rsid w:val="002C08B9"/>
    <w:rsid w:val="002E1CA1"/>
    <w:rsid w:val="0031685F"/>
    <w:rsid w:val="00321E72"/>
    <w:rsid w:val="00322B66"/>
    <w:rsid w:val="0033030F"/>
    <w:rsid w:val="00343AB3"/>
    <w:rsid w:val="00344B11"/>
    <w:rsid w:val="00356008"/>
    <w:rsid w:val="003754DA"/>
    <w:rsid w:val="0038189B"/>
    <w:rsid w:val="00384407"/>
    <w:rsid w:val="003B1F2F"/>
    <w:rsid w:val="003C36C7"/>
    <w:rsid w:val="003C6EC8"/>
    <w:rsid w:val="003F2DE9"/>
    <w:rsid w:val="00401321"/>
    <w:rsid w:val="004018D7"/>
    <w:rsid w:val="0040533B"/>
    <w:rsid w:val="004136BB"/>
    <w:rsid w:val="0043291B"/>
    <w:rsid w:val="00433203"/>
    <w:rsid w:val="00446B22"/>
    <w:rsid w:val="004502AE"/>
    <w:rsid w:val="00463482"/>
    <w:rsid w:val="004639A2"/>
    <w:rsid w:val="00487A18"/>
    <w:rsid w:val="004A62F9"/>
    <w:rsid w:val="004B78AF"/>
    <w:rsid w:val="005170CA"/>
    <w:rsid w:val="00521393"/>
    <w:rsid w:val="0052608A"/>
    <w:rsid w:val="0053257B"/>
    <w:rsid w:val="0054396B"/>
    <w:rsid w:val="00552AD7"/>
    <w:rsid w:val="005539B0"/>
    <w:rsid w:val="00560269"/>
    <w:rsid w:val="00563695"/>
    <w:rsid w:val="005A2BEC"/>
    <w:rsid w:val="005B5118"/>
    <w:rsid w:val="005B5E1D"/>
    <w:rsid w:val="005E4D87"/>
    <w:rsid w:val="005E5C3C"/>
    <w:rsid w:val="005F2B5C"/>
    <w:rsid w:val="005F44F2"/>
    <w:rsid w:val="006071E5"/>
    <w:rsid w:val="00613E96"/>
    <w:rsid w:val="006143CC"/>
    <w:rsid w:val="006245FF"/>
    <w:rsid w:val="006418FB"/>
    <w:rsid w:val="00657EA3"/>
    <w:rsid w:val="00670763"/>
    <w:rsid w:val="006810BD"/>
    <w:rsid w:val="00681B87"/>
    <w:rsid w:val="006920C4"/>
    <w:rsid w:val="0069767B"/>
    <w:rsid w:val="006977DF"/>
    <w:rsid w:val="006C4A21"/>
    <w:rsid w:val="006D5611"/>
    <w:rsid w:val="006D6D57"/>
    <w:rsid w:val="006E0E16"/>
    <w:rsid w:val="006E32E9"/>
    <w:rsid w:val="006F3A34"/>
    <w:rsid w:val="00704AE7"/>
    <w:rsid w:val="00720A27"/>
    <w:rsid w:val="00726A47"/>
    <w:rsid w:val="0073042C"/>
    <w:rsid w:val="007407FC"/>
    <w:rsid w:val="00752F5C"/>
    <w:rsid w:val="007541A5"/>
    <w:rsid w:val="00761B26"/>
    <w:rsid w:val="0076313D"/>
    <w:rsid w:val="00775E36"/>
    <w:rsid w:val="007819ED"/>
    <w:rsid w:val="00792990"/>
    <w:rsid w:val="00792C2F"/>
    <w:rsid w:val="00792E74"/>
    <w:rsid w:val="00797381"/>
    <w:rsid w:val="007A12B9"/>
    <w:rsid w:val="007C0BCF"/>
    <w:rsid w:val="007D71C3"/>
    <w:rsid w:val="007D782C"/>
    <w:rsid w:val="0081716D"/>
    <w:rsid w:val="008176C7"/>
    <w:rsid w:val="00821376"/>
    <w:rsid w:val="0082188D"/>
    <w:rsid w:val="00821BE7"/>
    <w:rsid w:val="00834A76"/>
    <w:rsid w:val="00836567"/>
    <w:rsid w:val="008367F3"/>
    <w:rsid w:val="0084645D"/>
    <w:rsid w:val="008475F0"/>
    <w:rsid w:val="0085353D"/>
    <w:rsid w:val="00867EFD"/>
    <w:rsid w:val="00881DDC"/>
    <w:rsid w:val="00895B7F"/>
    <w:rsid w:val="008A210B"/>
    <w:rsid w:val="008B0D19"/>
    <w:rsid w:val="008B3D68"/>
    <w:rsid w:val="008C6BF7"/>
    <w:rsid w:val="008D376E"/>
    <w:rsid w:val="008E6CE4"/>
    <w:rsid w:val="0092199C"/>
    <w:rsid w:val="00923B72"/>
    <w:rsid w:val="009413DF"/>
    <w:rsid w:val="0097079A"/>
    <w:rsid w:val="00975C2E"/>
    <w:rsid w:val="00982CCA"/>
    <w:rsid w:val="009A01B5"/>
    <w:rsid w:val="009A6577"/>
    <w:rsid w:val="009B03A6"/>
    <w:rsid w:val="009D1387"/>
    <w:rsid w:val="009F0112"/>
    <w:rsid w:val="009F3D13"/>
    <w:rsid w:val="009F7CAD"/>
    <w:rsid w:val="00A01E7D"/>
    <w:rsid w:val="00A1117A"/>
    <w:rsid w:val="00A12D63"/>
    <w:rsid w:val="00A142C8"/>
    <w:rsid w:val="00A16FA4"/>
    <w:rsid w:val="00A317FD"/>
    <w:rsid w:val="00A31BAB"/>
    <w:rsid w:val="00A33C7E"/>
    <w:rsid w:val="00A40CA0"/>
    <w:rsid w:val="00A41D03"/>
    <w:rsid w:val="00A439FB"/>
    <w:rsid w:val="00A46216"/>
    <w:rsid w:val="00A46E61"/>
    <w:rsid w:val="00A54785"/>
    <w:rsid w:val="00A71BB0"/>
    <w:rsid w:val="00AA0461"/>
    <w:rsid w:val="00AA2DD7"/>
    <w:rsid w:val="00AA64FF"/>
    <w:rsid w:val="00AB4BFD"/>
    <w:rsid w:val="00AC3317"/>
    <w:rsid w:val="00AC4254"/>
    <w:rsid w:val="00AC79BC"/>
    <w:rsid w:val="00AD1545"/>
    <w:rsid w:val="00AD55A1"/>
    <w:rsid w:val="00AD6533"/>
    <w:rsid w:val="00AE2875"/>
    <w:rsid w:val="00AF7852"/>
    <w:rsid w:val="00AF7F2B"/>
    <w:rsid w:val="00B010D8"/>
    <w:rsid w:val="00B11A7B"/>
    <w:rsid w:val="00B9020D"/>
    <w:rsid w:val="00B9081D"/>
    <w:rsid w:val="00B93542"/>
    <w:rsid w:val="00BA0564"/>
    <w:rsid w:val="00BB2018"/>
    <w:rsid w:val="00BC020C"/>
    <w:rsid w:val="00BE5AEF"/>
    <w:rsid w:val="00BF1980"/>
    <w:rsid w:val="00C13116"/>
    <w:rsid w:val="00C35086"/>
    <w:rsid w:val="00C46D98"/>
    <w:rsid w:val="00C623C2"/>
    <w:rsid w:val="00C664C0"/>
    <w:rsid w:val="00C94F2B"/>
    <w:rsid w:val="00C959F9"/>
    <w:rsid w:val="00CA2EC8"/>
    <w:rsid w:val="00CB0044"/>
    <w:rsid w:val="00CC0CFB"/>
    <w:rsid w:val="00CC2653"/>
    <w:rsid w:val="00CE19FF"/>
    <w:rsid w:val="00CE40CD"/>
    <w:rsid w:val="00CF2F19"/>
    <w:rsid w:val="00CF301F"/>
    <w:rsid w:val="00CF44D8"/>
    <w:rsid w:val="00D27BBD"/>
    <w:rsid w:val="00D43561"/>
    <w:rsid w:val="00D6192D"/>
    <w:rsid w:val="00D817AA"/>
    <w:rsid w:val="00D90A26"/>
    <w:rsid w:val="00DA0296"/>
    <w:rsid w:val="00DA3BA8"/>
    <w:rsid w:val="00DB422E"/>
    <w:rsid w:val="00DB74FD"/>
    <w:rsid w:val="00DC4382"/>
    <w:rsid w:val="00DC7179"/>
    <w:rsid w:val="00DD5C99"/>
    <w:rsid w:val="00E00134"/>
    <w:rsid w:val="00E22124"/>
    <w:rsid w:val="00E304A1"/>
    <w:rsid w:val="00E360F6"/>
    <w:rsid w:val="00E45EDC"/>
    <w:rsid w:val="00E6235B"/>
    <w:rsid w:val="00E67993"/>
    <w:rsid w:val="00E7151D"/>
    <w:rsid w:val="00E84755"/>
    <w:rsid w:val="00E84D8A"/>
    <w:rsid w:val="00E90FA1"/>
    <w:rsid w:val="00EA01DA"/>
    <w:rsid w:val="00EA38C2"/>
    <w:rsid w:val="00EF614C"/>
    <w:rsid w:val="00F0550F"/>
    <w:rsid w:val="00F065F4"/>
    <w:rsid w:val="00F1633D"/>
    <w:rsid w:val="00F30570"/>
    <w:rsid w:val="00F3462E"/>
    <w:rsid w:val="00F37299"/>
    <w:rsid w:val="00F412AF"/>
    <w:rsid w:val="00F82C4F"/>
    <w:rsid w:val="00FA5E1F"/>
    <w:rsid w:val="00FB5FB2"/>
    <w:rsid w:val="00FD08B9"/>
    <w:rsid w:val="00FD4D87"/>
    <w:rsid w:val="00FE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unhideWhenUsed/>
    <w:rsid w:val="00432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AD7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ienhypertexte">
    <w:name w:val="Hyperlink"/>
    <w:unhideWhenUsed/>
    <w:rsid w:val="004329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3316-A7A4-45AF-932D-9A7C52A3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 </vt:lpstr>
    </vt:vector>
  </TitlesOfParts>
  <Company>CORP.COM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8</cp:revision>
  <cp:lastPrinted>2013-04-15T13:27:00Z</cp:lastPrinted>
  <dcterms:created xsi:type="dcterms:W3CDTF">2013-06-26T14:46:00Z</dcterms:created>
  <dcterms:modified xsi:type="dcterms:W3CDTF">2013-11-28T20:42:00Z</dcterms:modified>
</cp:coreProperties>
</file>