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86" w:rsidRDefault="003A39DE">
      <w:r>
        <w:t>BAIL A LOYER POUR LOCAUX COMMERCIAUX</w:t>
      </w:r>
    </w:p>
    <w:p w:rsidR="003A39DE" w:rsidRDefault="003A39DE" w:rsidP="003A39DE">
      <w:pPr>
        <w:spacing w:after="0"/>
      </w:pPr>
      <w:proofErr w:type="gramStart"/>
      <w:r>
        <w:t xml:space="preserve">BAILLEUR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LOCATAIRE</w:t>
      </w:r>
    </w:p>
    <w:p w:rsidR="003A39DE" w:rsidRDefault="003A39DE" w:rsidP="003A39DE">
      <w:pPr>
        <w:spacing w:after="0"/>
      </w:pPr>
      <w:r>
        <w:t>Gabriel Gagnère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CasaRenov</w:t>
      </w:r>
      <w:proofErr w:type="spellEnd"/>
      <w:r>
        <w:t xml:space="preserve"> Electricité </w:t>
      </w:r>
      <w:proofErr w:type="spellStart"/>
      <w:r>
        <w:t>Sàrl</w:t>
      </w:r>
      <w:proofErr w:type="spellEnd"/>
    </w:p>
    <w:p w:rsidR="003A39DE" w:rsidRDefault="003A39DE" w:rsidP="003A39DE">
      <w:pPr>
        <w:spacing w:after="0"/>
      </w:pPr>
      <w:r>
        <w:t>Route du Jura 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Zone Industrielle Les </w:t>
      </w:r>
      <w:proofErr w:type="spellStart"/>
      <w:r>
        <w:t>Portettes</w:t>
      </w:r>
      <w:proofErr w:type="spellEnd"/>
      <w:r>
        <w:t xml:space="preserve"> 2C</w:t>
      </w:r>
    </w:p>
    <w:p w:rsidR="003A39DE" w:rsidRDefault="003A39DE" w:rsidP="003A39DE">
      <w:pPr>
        <w:spacing w:after="0"/>
      </w:pPr>
      <w:r>
        <w:t xml:space="preserve">1123 </w:t>
      </w:r>
      <w:proofErr w:type="spellStart"/>
      <w:r>
        <w:t>Aclens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1312 </w:t>
      </w:r>
      <w:proofErr w:type="spellStart"/>
      <w:r>
        <w:t>Eclépens</w:t>
      </w:r>
      <w:proofErr w:type="spellEnd"/>
    </w:p>
    <w:p w:rsidR="00963F28" w:rsidRDefault="003A39DE" w:rsidP="00963F28">
      <w:r>
        <w:t>078 855 70 07</w:t>
      </w:r>
      <w:r>
        <w:tab/>
      </w:r>
      <w:r>
        <w:tab/>
      </w:r>
      <w:r>
        <w:tab/>
      </w:r>
      <w:r>
        <w:tab/>
      </w:r>
    </w:p>
    <w:p w:rsidR="00CD16CA" w:rsidRDefault="000122D4" w:rsidP="00012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120"/>
      </w:pPr>
      <w:r>
        <w:br/>
      </w:r>
      <w:r w:rsidR="003A39DE">
        <w:t xml:space="preserve">Situation de l’immeuble : Z.I. Les </w:t>
      </w:r>
      <w:proofErr w:type="spellStart"/>
      <w:r w:rsidR="003A39DE">
        <w:t>Portettes</w:t>
      </w:r>
      <w:proofErr w:type="spellEnd"/>
      <w:r w:rsidR="003A39DE">
        <w:t xml:space="preserve"> 2C, 1312 </w:t>
      </w:r>
      <w:proofErr w:type="spellStart"/>
      <w:r w:rsidR="003A39DE">
        <w:t>Eclepens</w:t>
      </w:r>
      <w:proofErr w:type="spellEnd"/>
    </w:p>
    <w:p w:rsidR="00963F28" w:rsidRDefault="00CD16CA" w:rsidP="00012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120"/>
        <w:jc w:val="both"/>
      </w:pPr>
      <w:r>
        <w:t>Bail à l’usage de : dépôt box – lot no 2</w:t>
      </w:r>
    </w:p>
    <w:p w:rsidR="00CD16CA" w:rsidRDefault="00CD16CA" w:rsidP="00012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120"/>
      </w:pPr>
      <w:r>
        <w:t xml:space="preserve">A l’enseigne de : </w:t>
      </w:r>
      <w:proofErr w:type="spellStart"/>
      <w:r>
        <w:t>CasaRenov</w:t>
      </w:r>
      <w:proofErr w:type="spellEnd"/>
      <w:r>
        <w:t xml:space="preserve"> Electricité </w:t>
      </w:r>
      <w:proofErr w:type="spellStart"/>
      <w:r>
        <w:t>Sàrl</w:t>
      </w:r>
      <w:proofErr w:type="spellEnd"/>
      <w:r>
        <w:tab/>
      </w:r>
      <w:r>
        <w:tab/>
      </w:r>
      <w:r>
        <w:tab/>
      </w:r>
      <w:r>
        <w:tab/>
      </w:r>
      <w:r>
        <w:t>Etage : plein pied</w:t>
      </w:r>
    </w:p>
    <w:p w:rsidR="00CD16CA" w:rsidRDefault="00CD16CA" w:rsidP="00012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960"/>
      </w:pPr>
      <w:r>
        <w:t xml:space="preserve">Comprenant : </w:t>
      </w:r>
      <w:r>
        <w:tab/>
      </w:r>
      <w:r>
        <w:tab/>
        <w:t>2 places de parc devant dépôt – 2.1 et 2.2</w:t>
      </w:r>
    </w:p>
    <w:p w:rsidR="00CD16CA" w:rsidRDefault="00CD16CA" w:rsidP="00012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120"/>
      </w:pPr>
      <w:r>
        <w:t xml:space="preserve">Surface approximative : 104 m2 </w:t>
      </w:r>
      <w:r>
        <w:tab/>
      </w:r>
      <w:r>
        <w:tab/>
      </w:r>
      <w:r>
        <w:tab/>
        <w:t xml:space="preserve">Ancien locataire : Enrico </w:t>
      </w:r>
      <w:proofErr w:type="spellStart"/>
      <w:r>
        <w:t>Perscchini</w:t>
      </w:r>
      <w:proofErr w:type="spellEnd"/>
      <w:r>
        <w:t xml:space="preserve"> </w:t>
      </w:r>
      <w:proofErr w:type="spellStart"/>
      <w:r>
        <w:t>Sàrl</w:t>
      </w:r>
      <w:proofErr w:type="spellEnd"/>
    </w:p>
    <w:p w:rsidR="00CD16CA" w:rsidRDefault="00CD16CA" w:rsidP="000122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/>
      </w:pPr>
      <w:r>
        <w:t>Dépendances mises à disposition à titre gratuit et à bien plaire : ---</w:t>
      </w:r>
      <w:r w:rsidR="000122D4">
        <w:br/>
      </w:r>
    </w:p>
    <w:p w:rsidR="00CD16CA" w:rsidRDefault="000122D4" w:rsidP="00CD16CA">
      <w:pPr>
        <w:pBdr>
          <w:bar w:val="single" w:sz="4" w:color="auto"/>
        </w:pBdr>
        <w:spacing w:after="0"/>
      </w:pPr>
      <w:r>
        <w:t>Entre le bailleur et le locataire prénommes, le présent contrat de bail est conclu aux conditions suivantes :</w:t>
      </w:r>
    </w:p>
    <w:p w:rsidR="000122D4" w:rsidRDefault="000122D4" w:rsidP="00CD16CA">
      <w:pPr>
        <w:pBdr>
          <w:bar w:val="single" w:sz="4" w:color="auto"/>
        </w:pBdr>
        <w:spacing w:after="0"/>
      </w:pPr>
    </w:p>
    <w:p w:rsidR="000122D4" w:rsidRDefault="000122D4" w:rsidP="000122D4">
      <w:pPr>
        <w:pStyle w:val="Paragraphedeliste"/>
        <w:numPr>
          <w:ilvl w:val="0"/>
          <w:numId w:val="1"/>
        </w:numPr>
        <w:pBdr>
          <w:bar w:val="single" w:sz="4" w:color="auto"/>
        </w:pBdr>
        <w:spacing w:after="0"/>
      </w:pPr>
      <w:r>
        <w:t>Durée</w:t>
      </w:r>
    </w:p>
    <w:p w:rsidR="000122D4" w:rsidRDefault="000122D4" w:rsidP="0001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</w:p>
    <w:p w:rsidR="000122D4" w:rsidRDefault="000122D4" w:rsidP="0001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>
        <w:t xml:space="preserve">Le Bail commence à midi le          </w:t>
      </w:r>
      <w:bookmarkStart w:id="0" w:name="_GoBack"/>
      <w:bookmarkEnd w:id="0"/>
      <w:r>
        <w:t xml:space="preserve">01 juillet 2019 </w:t>
      </w:r>
    </w:p>
    <w:p w:rsidR="000122D4" w:rsidRDefault="000122D4" w:rsidP="0001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>
        <w:t xml:space="preserve">Et se termine à midi le : </w:t>
      </w:r>
    </w:p>
    <w:sectPr w:rsidR="0001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43F3"/>
    <w:multiLevelType w:val="hybridMultilevel"/>
    <w:tmpl w:val="E72ADB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DE"/>
    <w:rsid w:val="000122D4"/>
    <w:rsid w:val="003A39DE"/>
    <w:rsid w:val="00792986"/>
    <w:rsid w:val="00963F28"/>
    <w:rsid w:val="00C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D1AD"/>
  <w15:chartTrackingRefBased/>
  <w15:docId w15:val="{7C7C3FC8-0B7D-4E36-8094-1F56E943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Bosson</dc:creator>
  <cp:keywords/>
  <dc:description/>
  <cp:lastModifiedBy>Laurent Bosson</cp:lastModifiedBy>
  <cp:revision>1</cp:revision>
  <dcterms:created xsi:type="dcterms:W3CDTF">2019-04-16T06:05:00Z</dcterms:created>
  <dcterms:modified xsi:type="dcterms:W3CDTF">2019-04-16T06:48:00Z</dcterms:modified>
</cp:coreProperties>
</file>