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4049" w14:textId="07DF97E9" w:rsidR="00C15856" w:rsidRDefault="00C15856" w:rsidP="00833D8C">
      <w:pPr>
        <w:spacing w:before="100" w:beforeAutospacing="1" w:after="100" w:afterAutospacing="1"/>
        <w:rPr>
          <w:rFonts w:ascii="Avenir Light" w:eastAsia="Times New Roman" w:hAnsi="Avenir Light" w:cs="Calibri"/>
          <w:sz w:val="22"/>
          <w:szCs w:val="22"/>
          <w:lang w:val="fr-CH" w:eastAsia="fr-FR"/>
        </w:rPr>
      </w:pPr>
    </w:p>
    <w:p w14:paraId="7467C820" w14:textId="0DDE91DC" w:rsidR="00941065" w:rsidRPr="000B2920" w:rsidRDefault="00941065" w:rsidP="007A4A17">
      <w:pPr>
        <w:pStyle w:val="font9"/>
        <w:spacing w:before="0" w:beforeAutospacing="0" w:after="0" w:afterAutospacing="0"/>
        <w:contextualSpacing/>
        <w:textAlignment w:val="baseline"/>
        <w:rPr>
          <w:rFonts w:ascii="Avenir Light" w:hAnsi="Avenir Light" w:cs="Times New Roman"/>
          <w:sz w:val="22"/>
          <w:szCs w:val="22"/>
        </w:rPr>
      </w:pPr>
      <w:r w:rsidRPr="000B2920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PROMERKA est reconnue comme un chef de file du mobilier de bureau. Notre but est d'améliorer le quotidien du plus grand nombre de personnes au travail</w:t>
      </w:r>
      <w:r w:rsidR="001A1F0F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.</w:t>
      </w:r>
      <w:r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 xml:space="preserve"> </w:t>
      </w:r>
      <w:r w:rsidR="001A1F0F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N</w:t>
      </w:r>
      <w:r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otre siège est à Romanel-sur-Lausanne.</w:t>
      </w:r>
    </w:p>
    <w:p w14:paraId="644EB4E8" w14:textId="5025F3E4" w:rsidR="00730F2B" w:rsidRDefault="00833D8C" w:rsidP="007A4A17">
      <w:pPr>
        <w:spacing w:before="100" w:beforeAutospacing="1" w:after="100" w:afterAutospacing="1"/>
        <w:contextualSpacing/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Afin d</w:t>
      </w:r>
      <w:r w:rsidR="00730F2B">
        <w:rPr>
          <w:rFonts w:ascii="Avenir Light" w:eastAsia="Times New Roman" w:hAnsi="Avenir Light" w:cs="Calibri"/>
          <w:sz w:val="22"/>
          <w:szCs w:val="22"/>
          <w:lang w:val="fr-CH" w:eastAsia="fr-FR"/>
        </w:rPr>
        <w:t>'assurer le meilleur service logistique possible à nos clients, nous recherchons pour renforcer notre équipe un(e)</w:t>
      </w:r>
    </w:p>
    <w:p w14:paraId="00193A09" w14:textId="77777777" w:rsidR="007A4A17" w:rsidRPr="00833D8C" w:rsidRDefault="007A4A17" w:rsidP="007A4A17">
      <w:pPr>
        <w:spacing w:before="100" w:beforeAutospacing="1" w:after="100" w:afterAutospacing="1"/>
        <w:contextualSpacing/>
        <w:rPr>
          <w:rFonts w:ascii="Avenir Light" w:eastAsia="Times New Roman" w:hAnsi="Avenir Light" w:cs="Times New Roman"/>
          <w:lang w:val="fr-CH" w:eastAsia="fr-FR"/>
        </w:rPr>
      </w:pPr>
    </w:p>
    <w:p w14:paraId="20A04C28" w14:textId="4321C6EF" w:rsidR="00833D8C" w:rsidRPr="00833D8C" w:rsidRDefault="00730F2B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Calibri"/>
          <w:sz w:val="26"/>
          <w:szCs w:val="26"/>
          <w:lang w:val="fr-CH" w:eastAsia="fr-FR"/>
        </w:rPr>
        <w:t>LOGISTICIEN-NE</w:t>
      </w:r>
      <w:r w:rsidR="00833D8C" w:rsidRPr="00833D8C">
        <w:rPr>
          <w:rFonts w:ascii="Avenir Light" w:eastAsia="Times New Roman" w:hAnsi="Avenir Light" w:cs="Calibri"/>
          <w:sz w:val="26"/>
          <w:szCs w:val="26"/>
          <w:lang w:val="fr-CH" w:eastAsia="fr-FR"/>
        </w:rPr>
        <w:t xml:space="preserve"> à 50%</w:t>
      </w:r>
    </w:p>
    <w:p w14:paraId="40964C6F" w14:textId="77777777" w:rsidR="00833D8C" w:rsidRPr="00833D8C" w:rsidRDefault="00833D8C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b/>
          <w:bCs/>
          <w:lang w:val="fr-CH" w:eastAsia="fr-FR"/>
        </w:rPr>
      </w:pP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Votre profil </w:t>
      </w:r>
    </w:p>
    <w:p w14:paraId="4C028C80" w14:textId="550E4AB6" w:rsidR="00803852" w:rsidRDefault="00833D8C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CFC d'employé de commerce</w:t>
      </w:r>
      <w:r w:rsidR="00730F2B">
        <w:rPr>
          <w:rFonts w:ascii="Avenir Light" w:eastAsia="Times New Roman" w:hAnsi="Avenir Light" w:cs="Calibri"/>
          <w:sz w:val="22"/>
          <w:szCs w:val="22"/>
          <w:lang w:val="fr-CH" w:eastAsia="fr-FR"/>
        </w:rPr>
        <w:t>, logisticien(ne)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ou équivalent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 xml:space="preserve">Expérience dans le domaine </w:t>
      </w:r>
      <w:r w:rsidR="00730F2B">
        <w:rPr>
          <w:rFonts w:ascii="Avenir Light" w:eastAsia="Times New Roman" w:hAnsi="Avenir Light" w:cs="Calibri"/>
          <w:sz w:val="22"/>
          <w:szCs w:val="22"/>
          <w:lang w:val="fr-CH" w:eastAsia="fr-FR"/>
        </w:rPr>
        <w:t>de la logistique</w:t>
      </w:r>
    </w:p>
    <w:p w14:paraId="17FB1466" w14:textId="77777777" w:rsidR="00730F2B" w:rsidRDefault="00730F2B" w:rsidP="00730F2B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Excellentes connaissances de la langue française et allemand</w:t>
      </w:r>
    </w:p>
    <w:p w14:paraId="75ED2DB8" w14:textId="10928E38" w:rsidR="00730F2B" w:rsidRDefault="00730F2B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Bonnes connaissances informatiques (Excel et ERP)</w:t>
      </w:r>
    </w:p>
    <w:p w14:paraId="410FB120" w14:textId="2CB13E31" w:rsidR="00730F2B" w:rsidRDefault="00730F2B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Excellent sens de l'organisation</w:t>
      </w:r>
    </w:p>
    <w:p w14:paraId="26AB9699" w14:textId="3C6BD9E2" w:rsidR="00730F2B" w:rsidRDefault="00730F2B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Excellente adaptabilité aux changements</w:t>
      </w:r>
    </w:p>
    <w:p w14:paraId="27CCCFF8" w14:textId="6A8FB1AE" w:rsidR="00730F2B" w:rsidRDefault="00730F2B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Permis de conduire</w:t>
      </w:r>
    </w:p>
    <w:p w14:paraId="2851714B" w14:textId="0530AC41" w:rsidR="00D53FA6" w:rsidRPr="006F5B4B" w:rsidRDefault="00833D8C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Fiable, rapide et assidu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>Responsable, autonome et dynamique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>Esprit d’</w:t>
      </w:r>
      <w:r w:rsidR="00C341FA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équipe</w:t>
      </w:r>
    </w:p>
    <w:p w14:paraId="352696BE" w14:textId="0AFE65A6" w:rsidR="00833D8C" w:rsidRPr="00833D8C" w:rsidRDefault="00833D8C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b/>
          <w:bCs/>
          <w:lang w:val="fr-CH" w:eastAsia="fr-FR"/>
        </w:rPr>
      </w:pP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Vos </w:t>
      </w:r>
      <w:r w:rsidR="00C341FA" w:rsidRPr="007C29E0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>tâ</w:t>
      </w:r>
      <w:r w:rsidR="00C341FA" w:rsidRPr="007C29E0">
        <w:rPr>
          <w:rFonts w:ascii="Avenir Black" w:eastAsia="Times New Roman" w:hAnsi="Avenir Black" w:cs="Avenir Black"/>
          <w:b/>
          <w:bCs/>
          <w:sz w:val="22"/>
          <w:szCs w:val="22"/>
          <w:lang w:val="fr-CH" w:eastAsia="fr-FR"/>
        </w:rPr>
        <w:t>c</w:t>
      </w:r>
      <w:r w:rsidR="00C341FA" w:rsidRPr="007C29E0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>hes</w:t>
      </w: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 </w:t>
      </w:r>
    </w:p>
    <w:p w14:paraId="2471BD62" w14:textId="63E7FDE3" w:rsidR="00833D8C" w:rsidRP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Planification des livraisons et montages chez nos clients</w:t>
      </w:r>
    </w:p>
    <w:p w14:paraId="5603C6DA" w14:textId="5CA30F3F" w:rsidR="00D53FA6" w:rsidRP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Gestion des expéditions et montages de la marchandise chez nos clients</w:t>
      </w:r>
    </w:p>
    <w:p w14:paraId="768CC55E" w14:textId="5B39C9FB" w:rsidR="00D53FA6" w:rsidRP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Organisation et gestion du personnel pour le montage</w:t>
      </w:r>
    </w:p>
    <w:p w14:paraId="53067B0C" w14:textId="59A47801" w:rsid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Times New Roman"/>
          <w:lang w:val="fr-CH" w:eastAsia="fr-FR"/>
        </w:rPr>
        <w:t>Gestion des service-après-vente</w:t>
      </w:r>
    </w:p>
    <w:p w14:paraId="159C9908" w14:textId="044DFF99" w:rsid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Times New Roman"/>
          <w:lang w:val="fr-CH" w:eastAsia="fr-FR"/>
        </w:rPr>
        <w:t>Réceptionner la marchandise, identifier et contrôler les produits</w:t>
      </w:r>
    </w:p>
    <w:p w14:paraId="3F533286" w14:textId="666AA250" w:rsidR="00D53FA6" w:rsidRPr="00D53FA6" w:rsidRDefault="00D53FA6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Times New Roman"/>
          <w:lang w:val="fr-CH" w:eastAsia="fr-FR"/>
        </w:rPr>
        <w:t>Gestion des entrepôts</w:t>
      </w:r>
    </w:p>
    <w:p w14:paraId="12C3838A" w14:textId="77777777" w:rsidR="001A1F0F" w:rsidRPr="00833D8C" w:rsidRDefault="001A1F0F" w:rsidP="00D576D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</w:p>
    <w:p w14:paraId="0E4EE288" w14:textId="14C5485F" w:rsidR="00833D8C" w:rsidRPr="00833D8C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Ce que nous vous </w:t>
      </w:r>
      <w:r w:rsidR="001A1F0F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offrons</w:t>
      </w:r>
      <w:r w:rsidR="001A1F0F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:</w:t>
      </w:r>
    </w:p>
    <w:p w14:paraId="035533FB" w14:textId="6FFCD57B" w:rsidR="00833D8C" w:rsidRPr="00833D8C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Une bonne ambiance de travail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 xml:space="preserve">Une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équipe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dynamique et jeune d’esprit </w:t>
      </w:r>
    </w:p>
    <w:p w14:paraId="2D911CF8" w14:textId="6CD2EFAE" w:rsidR="00CB67D8" w:rsidRPr="007C29E0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Si vous recherchez un challenge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intéressant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et votre profil correspond aux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critères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demandés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, faites- nous parvenir votre dossier de postulation complet. </w:t>
      </w:r>
    </w:p>
    <w:sectPr w:rsidR="00CB67D8" w:rsidRPr="007C29E0" w:rsidSect="00CB67D8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7E2F" w14:textId="77777777" w:rsidR="009426F7" w:rsidRDefault="009426F7" w:rsidP="00BE1A9A">
      <w:r>
        <w:separator/>
      </w:r>
    </w:p>
  </w:endnote>
  <w:endnote w:type="continuationSeparator" w:id="0">
    <w:p w14:paraId="17A4E703" w14:textId="77777777" w:rsidR="009426F7" w:rsidRDefault="009426F7" w:rsidP="00B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B58B" w14:textId="77777777" w:rsidR="001A1F0F" w:rsidRDefault="001A1F0F" w:rsidP="001A1F0F">
    <w:pPr>
      <w:tabs>
        <w:tab w:val="center" w:pos="4536"/>
        <w:tab w:val="right" w:pos="9072"/>
      </w:tabs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  <w:t>PROMERKA SA - Chemin de Cousson 23 – 1032 Romanel-sur-Lausanne</w:t>
    </w:r>
  </w:p>
  <w:p w14:paraId="187D43AD" w14:textId="763495CA" w:rsidR="008641CE" w:rsidRPr="001A1F0F" w:rsidRDefault="001A1F0F" w:rsidP="001A1F0F">
    <w:pPr>
      <w:tabs>
        <w:tab w:val="center" w:pos="4536"/>
        <w:tab w:val="right" w:pos="9072"/>
      </w:tabs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E7B8" w14:textId="77777777" w:rsidR="009426F7" w:rsidRDefault="009426F7" w:rsidP="00BE1A9A">
      <w:r>
        <w:separator/>
      </w:r>
    </w:p>
  </w:footnote>
  <w:footnote w:type="continuationSeparator" w:id="0">
    <w:p w14:paraId="6354969D" w14:textId="77777777" w:rsidR="009426F7" w:rsidRDefault="009426F7" w:rsidP="00BE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02E" w14:textId="6A8392C0" w:rsidR="008641CE" w:rsidRPr="00BE1A9A" w:rsidRDefault="008641CE" w:rsidP="00BE1A9A">
    <w:pPr>
      <w:pStyle w:val="En-tte"/>
      <w:jc w:val="right"/>
    </w:pPr>
    <w:r>
      <w:rPr>
        <w:noProof/>
        <w:lang w:val="en-US"/>
      </w:rPr>
      <w:drawing>
        <wp:inline distT="0" distB="0" distL="0" distR="0" wp14:anchorId="54A1B880" wp14:editId="1835BBCE">
          <wp:extent cx="1715367" cy="40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_logo_2020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751" cy="40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3E2"/>
    <w:multiLevelType w:val="multilevel"/>
    <w:tmpl w:val="A01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3345"/>
    <w:multiLevelType w:val="multilevel"/>
    <w:tmpl w:val="1488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40D73"/>
    <w:multiLevelType w:val="multilevel"/>
    <w:tmpl w:val="40F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D5980"/>
    <w:multiLevelType w:val="hybridMultilevel"/>
    <w:tmpl w:val="9A900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0277D"/>
    <w:multiLevelType w:val="multilevel"/>
    <w:tmpl w:val="3D02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989283">
    <w:abstractNumId w:val="2"/>
  </w:num>
  <w:num w:numId="2" w16cid:durableId="1296370262">
    <w:abstractNumId w:val="1"/>
  </w:num>
  <w:num w:numId="3" w16cid:durableId="1960799374">
    <w:abstractNumId w:val="0"/>
  </w:num>
  <w:num w:numId="4" w16cid:durableId="1428044340">
    <w:abstractNumId w:val="4"/>
  </w:num>
  <w:num w:numId="5" w16cid:durableId="74864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56"/>
    <w:rsid w:val="000B2920"/>
    <w:rsid w:val="0017449F"/>
    <w:rsid w:val="001A1F0F"/>
    <w:rsid w:val="00233F24"/>
    <w:rsid w:val="00243762"/>
    <w:rsid w:val="002F7269"/>
    <w:rsid w:val="003A3CD0"/>
    <w:rsid w:val="006F5B4B"/>
    <w:rsid w:val="00730F2B"/>
    <w:rsid w:val="007A4A17"/>
    <w:rsid w:val="007C29E0"/>
    <w:rsid w:val="007E5C9E"/>
    <w:rsid w:val="00803852"/>
    <w:rsid w:val="00833D8C"/>
    <w:rsid w:val="00844456"/>
    <w:rsid w:val="008641CE"/>
    <w:rsid w:val="00914F99"/>
    <w:rsid w:val="0091754F"/>
    <w:rsid w:val="00933B67"/>
    <w:rsid w:val="00941065"/>
    <w:rsid w:val="009426F7"/>
    <w:rsid w:val="009C7F0F"/>
    <w:rsid w:val="00A04B9A"/>
    <w:rsid w:val="00AF1CCD"/>
    <w:rsid w:val="00B01DC4"/>
    <w:rsid w:val="00B531D8"/>
    <w:rsid w:val="00BE1A9A"/>
    <w:rsid w:val="00C15856"/>
    <w:rsid w:val="00C341FA"/>
    <w:rsid w:val="00CB67D8"/>
    <w:rsid w:val="00D20979"/>
    <w:rsid w:val="00D53FA6"/>
    <w:rsid w:val="00D576D0"/>
    <w:rsid w:val="00DD0FCD"/>
    <w:rsid w:val="00DF7066"/>
    <w:rsid w:val="00E46E73"/>
    <w:rsid w:val="00E9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16BD0"/>
  <w14:defaultImageDpi w14:val="300"/>
  <w15:docId w15:val="{FF60B4E0-34C1-1749-B479-C467281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56"/>
  </w:style>
  <w:style w:type="paragraph" w:styleId="Titre1">
    <w:name w:val="heading 1"/>
    <w:basedOn w:val="Normal"/>
    <w:link w:val="Titre1Car"/>
    <w:uiPriority w:val="9"/>
    <w:qFormat/>
    <w:rsid w:val="008444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456"/>
    <w:rPr>
      <w:rFonts w:ascii="Times" w:hAnsi="Times"/>
      <w:b/>
      <w:bCs/>
      <w:kern w:val="36"/>
      <w:sz w:val="48"/>
      <w:szCs w:val="48"/>
      <w:lang w:val="fr-CH"/>
    </w:rPr>
  </w:style>
  <w:style w:type="paragraph" w:styleId="NormalWeb">
    <w:name w:val="Normal (Web)"/>
    <w:basedOn w:val="Normal"/>
    <w:uiPriority w:val="99"/>
    <w:semiHidden/>
    <w:unhideWhenUsed/>
    <w:rsid w:val="008444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character" w:styleId="lev">
    <w:name w:val="Strong"/>
    <w:basedOn w:val="Policepardfaut"/>
    <w:uiPriority w:val="22"/>
    <w:qFormat/>
    <w:rsid w:val="008444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E1A9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E1A9A"/>
  </w:style>
  <w:style w:type="paragraph" w:styleId="Pieddepage">
    <w:name w:val="footer"/>
    <w:basedOn w:val="Normal"/>
    <w:link w:val="PieddepageCar"/>
    <w:uiPriority w:val="99"/>
    <w:unhideWhenUsed/>
    <w:rsid w:val="00BE1A9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A9A"/>
  </w:style>
  <w:style w:type="paragraph" w:styleId="Textedebulles">
    <w:name w:val="Balloon Text"/>
    <w:basedOn w:val="Normal"/>
    <w:link w:val="TextedebullesCar"/>
    <w:uiPriority w:val="99"/>
    <w:semiHidden/>
    <w:unhideWhenUsed/>
    <w:rsid w:val="00BE1A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A9A"/>
    <w:rPr>
      <w:rFonts w:ascii="Lucida Grande" w:hAnsi="Lucida Grande"/>
      <w:sz w:val="18"/>
      <w:szCs w:val="18"/>
    </w:rPr>
  </w:style>
  <w:style w:type="paragraph" w:customStyle="1" w:styleId="font9">
    <w:name w:val="font_9"/>
    <w:basedOn w:val="Normal"/>
    <w:rsid w:val="000B2920"/>
    <w:pPr>
      <w:spacing w:before="100" w:beforeAutospacing="1" w:after="100" w:afterAutospacing="1"/>
    </w:pPr>
    <w:rPr>
      <w:rFonts w:ascii="Times" w:hAnsi="Times"/>
      <w:sz w:val="20"/>
      <w:szCs w:val="20"/>
      <w:lang w:val="fr-CH"/>
    </w:rPr>
  </w:style>
  <w:style w:type="character" w:customStyle="1" w:styleId="color18">
    <w:name w:val="color_18"/>
    <w:basedOn w:val="Policepardfaut"/>
    <w:rsid w:val="000B2920"/>
  </w:style>
  <w:style w:type="paragraph" w:styleId="Paragraphedeliste">
    <w:name w:val="List Paragraph"/>
    <w:basedOn w:val="Normal"/>
    <w:uiPriority w:val="34"/>
    <w:qFormat/>
    <w:rsid w:val="00C3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Sandra Schmid</cp:lastModifiedBy>
  <cp:revision>5</cp:revision>
  <cp:lastPrinted>2021-10-22T04:45:00Z</cp:lastPrinted>
  <dcterms:created xsi:type="dcterms:W3CDTF">2023-12-05T13:43:00Z</dcterms:created>
  <dcterms:modified xsi:type="dcterms:W3CDTF">2023-12-05T13:51:00Z</dcterms:modified>
</cp:coreProperties>
</file>