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2E640" w14:textId="77777777" w:rsidR="006822B5" w:rsidRDefault="006822B5" w:rsidP="006822B5">
      <w:pPr>
        <w:pStyle w:val="Titre3"/>
        <w:rPr>
          <w:rFonts w:ascii="Helvetica" w:eastAsia="Times New Roman" w:hAnsi="Helvetica" w:cs="Helvetica"/>
        </w:rPr>
      </w:pPr>
      <w:proofErr w:type="spellStart"/>
      <w:r>
        <w:rPr>
          <w:rFonts w:ascii="Helvetica" w:eastAsia="Times New Roman" w:hAnsi="Helvetica" w:cs="Helvetica"/>
        </w:rPr>
        <w:t>Sourcing</w:t>
      </w:r>
      <w:proofErr w:type="spellEnd"/>
    </w:p>
    <w:p w14:paraId="06280D2E" w14:textId="77777777" w:rsidR="006822B5" w:rsidRDefault="006822B5" w:rsidP="006822B5">
      <w:pPr>
        <w:rPr>
          <w:rFonts w:ascii="Helvetica" w:eastAsia="Times New Roman" w:hAnsi="Helvetica" w:cs="Helvetica"/>
          <w:sz w:val="18"/>
          <w:szCs w:val="18"/>
        </w:rPr>
      </w:pPr>
      <w:r>
        <w:rPr>
          <w:rFonts w:ascii="Helvetica" w:eastAsia="Times New Roman" w:hAnsi="Helvetica" w:cs="Helvetica"/>
          <w:sz w:val="18"/>
          <w:szCs w:val="18"/>
        </w:rPr>
        <w:t>Nous parcourons l'Europe et le monde pour trouver les produits les plus beaux et innovants, sur le marché. Nous développons avec nos partenaires différentes solutions et nouveautés, pour créer les meilleurs bureaux.</w:t>
      </w:r>
    </w:p>
    <w:p w14:paraId="47914463" w14:textId="0837B441" w:rsidR="00363F49" w:rsidRDefault="00363F49"/>
    <w:p w14:paraId="5C0ADAEF" w14:textId="277DDAF1" w:rsidR="006822B5" w:rsidRDefault="006822B5"/>
    <w:p w14:paraId="43AA8200" w14:textId="77777777" w:rsidR="006822B5" w:rsidRPr="006822B5" w:rsidRDefault="006822B5" w:rsidP="006822B5">
      <w:pPr>
        <w:rPr>
          <w:lang w:val="de-CH"/>
        </w:rPr>
      </w:pPr>
      <w:r w:rsidRPr="006822B5">
        <w:rPr>
          <w:lang w:val="de-CH"/>
        </w:rPr>
        <w:t>Beschaffung</w:t>
      </w:r>
    </w:p>
    <w:p w14:paraId="22451A68" w14:textId="015A3152" w:rsidR="006822B5" w:rsidRDefault="006822B5" w:rsidP="006822B5">
      <w:pPr>
        <w:rPr>
          <w:lang w:val="de-CH"/>
        </w:rPr>
      </w:pPr>
      <w:r w:rsidRPr="006822B5">
        <w:rPr>
          <w:lang w:val="de-CH"/>
        </w:rPr>
        <w:t xml:space="preserve">Wir bereisen Europa und die Welt, um die schönsten und innovativsten Produkte auf dem Markt zu finden. Wir entwickeln mit unseren Partnern verschiedene Lösungen und Innovationen, um die besten Büros zu </w:t>
      </w:r>
      <w:r>
        <w:rPr>
          <w:lang w:val="de-CH"/>
        </w:rPr>
        <w:t>kreieren</w:t>
      </w:r>
      <w:r w:rsidRPr="006822B5">
        <w:rPr>
          <w:lang w:val="de-CH"/>
        </w:rPr>
        <w:t>.</w:t>
      </w:r>
    </w:p>
    <w:p w14:paraId="7C22C564" w14:textId="5CFB8CC8" w:rsidR="006822B5" w:rsidRDefault="006822B5" w:rsidP="006822B5">
      <w:pPr>
        <w:rPr>
          <w:lang w:val="de-CH"/>
        </w:rPr>
      </w:pPr>
    </w:p>
    <w:p w14:paraId="3954B8FC" w14:textId="02497DB5" w:rsidR="006822B5" w:rsidRDefault="006822B5" w:rsidP="006822B5">
      <w:pPr>
        <w:rPr>
          <w:lang w:val="de-CH"/>
        </w:rPr>
      </w:pPr>
    </w:p>
    <w:p w14:paraId="0555B0B9" w14:textId="77777777" w:rsidR="006822B5" w:rsidRDefault="006822B5" w:rsidP="006822B5">
      <w:pPr>
        <w:pStyle w:val="Titre3"/>
        <w:rPr>
          <w:rFonts w:ascii="Helvetica" w:eastAsia="Times New Roman" w:hAnsi="Helvetica" w:cs="Helvetica"/>
        </w:rPr>
      </w:pPr>
      <w:r>
        <w:rPr>
          <w:rFonts w:ascii="Helvetica" w:eastAsia="Times New Roman" w:hAnsi="Helvetica" w:cs="Helvetica"/>
        </w:rPr>
        <w:t>Design &amp; Architectures d'intérieur</w:t>
      </w:r>
    </w:p>
    <w:p w14:paraId="4369612E" w14:textId="22BE695D" w:rsidR="006822B5" w:rsidRDefault="006822B5" w:rsidP="006822B5">
      <w:pPr>
        <w:rPr>
          <w:rFonts w:ascii="Helvetica" w:eastAsia="Times New Roman" w:hAnsi="Helvetica" w:cs="Helvetica"/>
          <w:sz w:val="18"/>
          <w:szCs w:val="18"/>
        </w:rPr>
      </w:pPr>
      <w:r>
        <w:rPr>
          <w:rFonts w:ascii="Helvetica" w:eastAsia="Times New Roman" w:hAnsi="Helvetica" w:cs="Helvetica"/>
          <w:sz w:val="18"/>
          <w:szCs w:val="18"/>
        </w:rPr>
        <w:t xml:space="preserve">L'identité visuelle et l'esprit </w:t>
      </w:r>
      <w:proofErr w:type="spellStart"/>
      <w:r>
        <w:rPr>
          <w:rFonts w:ascii="Helvetica" w:eastAsia="Times New Roman" w:hAnsi="Helvetica" w:cs="Helvetica"/>
          <w:sz w:val="18"/>
          <w:szCs w:val="18"/>
        </w:rPr>
        <w:t>corporate</w:t>
      </w:r>
      <w:proofErr w:type="spellEnd"/>
      <w:r>
        <w:rPr>
          <w:rFonts w:ascii="Helvetica" w:eastAsia="Times New Roman" w:hAnsi="Helvetica" w:cs="Helvetica"/>
          <w:sz w:val="18"/>
          <w:szCs w:val="18"/>
        </w:rPr>
        <w:t xml:space="preserve"> sont devenus des éléments incontournables, aussi notre passion depuis 2006 est-elle de créer des espaces de travail agréable et ergonomique, afin qu'il reflète l'ADN de votre entreprise. Nos clients sont des PME, Co-Coworking, chaînes d'hôtels, ainsi que des sociétés Internationales. Notre équipe PROMERKA Design est constituée d'architectes et de designer</w:t>
      </w:r>
      <w:r>
        <w:rPr>
          <w:rFonts w:ascii="Helvetica" w:eastAsia="Times New Roman" w:hAnsi="Helvetica" w:cs="Helvetica"/>
          <w:sz w:val="18"/>
          <w:szCs w:val="18"/>
        </w:rPr>
        <w:t>s</w:t>
      </w:r>
      <w:r>
        <w:rPr>
          <w:rFonts w:ascii="Helvetica" w:eastAsia="Times New Roman" w:hAnsi="Helvetica" w:cs="Helvetica"/>
          <w:sz w:val="18"/>
          <w:szCs w:val="18"/>
        </w:rPr>
        <w:t xml:space="preserve"> d'intérieur qui vous conseillent dans vos projets.</w:t>
      </w:r>
    </w:p>
    <w:p w14:paraId="3CC1EF7D" w14:textId="77777777" w:rsidR="006822B5" w:rsidRDefault="006822B5" w:rsidP="006822B5">
      <w:pPr>
        <w:rPr>
          <w:rFonts w:ascii="Helvetica" w:eastAsia="Times New Roman" w:hAnsi="Helvetica" w:cs="Helvetica"/>
          <w:sz w:val="18"/>
          <w:szCs w:val="18"/>
        </w:rPr>
      </w:pPr>
    </w:p>
    <w:p w14:paraId="58683A48" w14:textId="770D56B7" w:rsidR="006822B5" w:rsidRDefault="006822B5" w:rsidP="006822B5"/>
    <w:p w14:paraId="5B610FE3" w14:textId="7DDCCBB4" w:rsidR="006822B5" w:rsidRDefault="006822B5" w:rsidP="006822B5">
      <w:pPr>
        <w:rPr>
          <w:lang w:val="de-CH"/>
        </w:rPr>
      </w:pPr>
      <w:r>
        <w:rPr>
          <w:lang w:val="de-CH"/>
        </w:rPr>
        <w:t xml:space="preserve">Design &amp; </w:t>
      </w:r>
      <w:r w:rsidRPr="006822B5">
        <w:rPr>
          <w:lang w:val="de-CH"/>
        </w:rPr>
        <w:t xml:space="preserve">Innenarchitektur </w:t>
      </w:r>
    </w:p>
    <w:p w14:paraId="1A7FBE11" w14:textId="77777777" w:rsidR="006822B5" w:rsidRPr="006822B5" w:rsidRDefault="006822B5" w:rsidP="006822B5">
      <w:pPr>
        <w:rPr>
          <w:lang w:val="de-CH"/>
        </w:rPr>
      </w:pPr>
    </w:p>
    <w:p w14:paraId="55C48F2F" w14:textId="31AB4773" w:rsidR="006822B5" w:rsidRDefault="006822B5" w:rsidP="006822B5">
      <w:pPr>
        <w:rPr>
          <w:lang w:val="de-CH"/>
        </w:rPr>
      </w:pPr>
      <w:r w:rsidRPr="006822B5">
        <w:rPr>
          <w:lang w:val="de-CH"/>
        </w:rPr>
        <w:t>Die visuelle Identität und der Unternehmensgeist sind zu wesentlichen Elementen geworden. Seit 2006 ist es unsere Leidenschaft, angenehme und ergonomische Arbeitsbereiche zu schaffen, die die DNA Ihres Unternehmens widerspiegeln. Unsere Kunden sind KMU, Co-Coworking, Hotelketten sowie internationale Unternehmen. Unser PROMERKA Design-Team besteht aus Architekten und Innenarchitekten, die Sie bei Ihren Projekten beraten.</w:t>
      </w:r>
    </w:p>
    <w:p w14:paraId="12E0E63D" w14:textId="58ED755F" w:rsidR="006822B5" w:rsidRDefault="006822B5" w:rsidP="006822B5">
      <w:pPr>
        <w:rPr>
          <w:lang w:val="de-CH"/>
        </w:rPr>
      </w:pPr>
    </w:p>
    <w:p w14:paraId="28BC94BB" w14:textId="65A28DE4" w:rsidR="006822B5" w:rsidRDefault="006822B5" w:rsidP="006822B5">
      <w:pPr>
        <w:rPr>
          <w:lang w:val="de-CH"/>
        </w:rPr>
      </w:pPr>
    </w:p>
    <w:p w14:paraId="6D12A189" w14:textId="77777777" w:rsidR="006822B5" w:rsidRDefault="006822B5" w:rsidP="006822B5">
      <w:pPr>
        <w:pStyle w:val="Titre3"/>
        <w:rPr>
          <w:rFonts w:eastAsia="Times New Roman"/>
        </w:rPr>
      </w:pPr>
      <w:r>
        <w:rPr>
          <w:rFonts w:eastAsia="Times New Roman"/>
        </w:rPr>
        <w:t>Location de mobilier de bureau</w:t>
      </w:r>
    </w:p>
    <w:p w14:paraId="7ECBE340" w14:textId="77777777" w:rsidR="006822B5" w:rsidRDefault="006822B5" w:rsidP="006822B5">
      <w:pPr>
        <w:rPr>
          <w:rFonts w:eastAsia="Times New Roman"/>
        </w:rPr>
      </w:pPr>
      <w:r>
        <w:rPr>
          <w:rFonts w:eastAsia="Times New Roman"/>
        </w:rPr>
        <w:t>Créé pour alléger le fardeau de la propriété grâce à des paiements mensuels prévisibles, PROMERKA Rent est un système de location et de leasing de mobilier de bureau. Notre concept offre des solutions de design intérieur et de mobilier à la demande. Ce dernier s'adapte à la façon dont les entreprises travaillent et gèrent le changement. ​ Bien que la location de mobilier de bureau soit un concept relativement récent, il ne fait aucun doute qu’il s’agit d’une option attrayante. La longue durée de vie du mobilier de bureau implique de longues périodes d’amortissement. Mais si vous louez, vous pouvez tout de suite déduire fiscalement les versements, ce qui réduit les coûts par rapport à un achat direct.</w:t>
      </w:r>
    </w:p>
    <w:p w14:paraId="282A5A5E" w14:textId="6EDA1066" w:rsidR="006822B5" w:rsidRDefault="006822B5" w:rsidP="006822B5"/>
    <w:p w14:paraId="6C462FBC" w14:textId="77777777" w:rsidR="006822B5" w:rsidRPr="006822B5" w:rsidRDefault="006822B5" w:rsidP="006822B5">
      <w:pPr>
        <w:rPr>
          <w:lang w:val="de-CH"/>
        </w:rPr>
      </w:pPr>
      <w:r w:rsidRPr="006822B5">
        <w:rPr>
          <w:lang w:val="de-CH"/>
        </w:rPr>
        <w:t>Büromöbelverleih</w:t>
      </w:r>
    </w:p>
    <w:p w14:paraId="3EB40686" w14:textId="5BA225DF" w:rsidR="006822B5" w:rsidRPr="006822B5" w:rsidRDefault="006822B5" w:rsidP="006822B5">
      <w:pPr>
        <w:rPr>
          <w:lang w:val="de-CH"/>
        </w:rPr>
      </w:pPr>
      <w:r w:rsidRPr="006822B5">
        <w:rPr>
          <w:lang w:val="de-CH"/>
        </w:rPr>
        <w:t xml:space="preserve">PROMERKA </w:t>
      </w:r>
      <w:proofErr w:type="spellStart"/>
      <w:r w:rsidRPr="006822B5">
        <w:rPr>
          <w:lang w:val="de-CH"/>
        </w:rPr>
        <w:t>Rent</w:t>
      </w:r>
      <w:proofErr w:type="spellEnd"/>
      <w:r w:rsidRPr="006822B5">
        <w:rPr>
          <w:lang w:val="de-CH"/>
        </w:rPr>
        <w:t xml:space="preserve"> wurde entwickelt, um die Belastung des Eigentums durch vorhersehbare monatliche Zahlungen zu verringern. Es handelt sich um ein Miet- und Leasing-System für Büromöbel. Unser Konzept bietet auf Anfrage Innenarchitektur- und Möbellösungen. Letzteres passt sich der Art und Weise an, wie Unternehmen arbeiten und Veränderungen bewältigen. Obwohl die Vermietung von Büromöbeln ein relativ neues Konzept ist, besteht kein Zweifel daran, dass dies eine attraktive Option ist. Die lange Lebensdauer von Büromöbeln bedeutet lange Amortisationszeiten. Wenn Sie jedoch mieten, können Sie die Raten sofort steuerlich abziehen, was die Kosten im Vergleich zu einem direkten Kauf senkt.</w:t>
      </w:r>
    </w:p>
    <w:sectPr w:rsidR="006822B5" w:rsidRPr="00682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B5"/>
    <w:rsid w:val="00363F49"/>
    <w:rsid w:val="006822B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69A"/>
  <w15:chartTrackingRefBased/>
  <w15:docId w15:val="{52751B9A-C730-4A7C-841B-94C7F317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B5"/>
    <w:pPr>
      <w:spacing w:after="0" w:line="240" w:lineRule="auto"/>
    </w:pPr>
    <w:rPr>
      <w:rFonts w:ascii="Calibri" w:hAnsi="Calibri" w:cs="Calibri"/>
      <w:lang w:eastAsia="fr-CH"/>
    </w:rPr>
  </w:style>
  <w:style w:type="paragraph" w:styleId="Titre3">
    <w:name w:val="heading 3"/>
    <w:basedOn w:val="Normal"/>
    <w:link w:val="Titre3Car"/>
    <w:uiPriority w:val="9"/>
    <w:semiHidden/>
    <w:unhideWhenUsed/>
    <w:qFormat/>
    <w:rsid w:val="006822B5"/>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822B5"/>
    <w:rPr>
      <w:rFonts w:ascii="Calibri" w:hAnsi="Calibri" w:cs="Calibri"/>
      <w:b/>
      <w:bCs/>
      <w:sz w:val="27"/>
      <w:szCs w:val="27"/>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49380">
      <w:bodyDiv w:val="1"/>
      <w:marLeft w:val="0"/>
      <w:marRight w:val="0"/>
      <w:marTop w:val="0"/>
      <w:marBottom w:val="0"/>
      <w:divBdr>
        <w:top w:val="none" w:sz="0" w:space="0" w:color="auto"/>
        <w:left w:val="none" w:sz="0" w:space="0" w:color="auto"/>
        <w:bottom w:val="none" w:sz="0" w:space="0" w:color="auto"/>
        <w:right w:val="none" w:sz="0" w:space="0" w:color="auto"/>
      </w:divBdr>
    </w:div>
    <w:div w:id="1716152098">
      <w:bodyDiv w:val="1"/>
      <w:marLeft w:val="0"/>
      <w:marRight w:val="0"/>
      <w:marTop w:val="0"/>
      <w:marBottom w:val="0"/>
      <w:divBdr>
        <w:top w:val="none" w:sz="0" w:space="0" w:color="auto"/>
        <w:left w:val="none" w:sz="0" w:space="0" w:color="auto"/>
        <w:bottom w:val="none" w:sz="0" w:space="0" w:color="auto"/>
        <w:right w:val="none" w:sz="0" w:space="0" w:color="auto"/>
      </w:divBdr>
    </w:div>
    <w:div w:id="18158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Sales</cp:lastModifiedBy>
  <cp:revision>1</cp:revision>
  <dcterms:created xsi:type="dcterms:W3CDTF">2021-04-06T07:55:00Z</dcterms:created>
  <dcterms:modified xsi:type="dcterms:W3CDTF">2021-04-06T08:01:00Z</dcterms:modified>
</cp:coreProperties>
</file>