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10EAB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Ecublens, le </w:t>
      </w:r>
      <w:r w:rsidR="00191ABF">
        <w:rPr>
          <w:rFonts w:ascii="Times New Roman" w:hAnsi="Times New Roman" w:cs="Times New Roman"/>
        </w:rPr>
        <w:t>9 Mai</w:t>
      </w:r>
      <w:r w:rsidR="00776C84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2016</w:t>
      </w:r>
    </w:p>
    <w:p w:rsidR="006D4DD0" w:rsidRPr="006D4DD0" w:rsidRDefault="00CB57DE" w:rsidP="006D4DD0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D4DD0">
        <w:rPr>
          <w:rFonts w:ascii="Times New Roman" w:hAnsi="Times New Roman" w:cs="Times New Roman"/>
          <w:b/>
          <w:sz w:val="28"/>
          <w:u w:val="single"/>
        </w:rPr>
        <w:t>Conditions de ventes 2016</w:t>
      </w:r>
    </w:p>
    <w:p w:rsidR="00CB57DE" w:rsidRPr="00810EAB" w:rsidRDefault="0098644F" w:rsidP="006D4DD0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98644F" w:rsidRPr="00324BEE" w:rsidRDefault="00191ABF" w:rsidP="006D4DD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COMMUNE D’AIGLE (1860)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D4DD0" w:rsidTr="00682775">
        <w:tc>
          <w:tcPr>
            <w:tcW w:w="9889" w:type="dxa"/>
            <w:gridSpan w:val="2"/>
          </w:tcPr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  <w:bookmarkStart w:id="0" w:name="_GoBack"/>
            <w:bookmarkEnd w:id="0"/>
          </w:p>
          <w:p w:rsidR="00682775" w:rsidRPr="006D4DD0" w:rsidRDefault="00682775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Remise de 10% sur le montant total HT de la commande.</w:t>
            </w:r>
          </w:p>
          <w:p w:rsidR="00357771" w:rsidRPr="006D4DD0" w:rsidRDefault="00443E4F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Pas de Franco de port</w:t>
            </w:r>
          </w:p>
          <w:p w:rsidR="00357771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écupération de la marchandise à notre </w:t>
            </w:r>
            <w:proofErr w:type="spellStart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>Cash&amp;Carry</w:t>
            </w:r>
            <w:proofErr w:type="spellEnd"/>
            <w:r w:rsidR="007C61F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par le client</w:t>
            </w:r>
          </w:p>
          <w:p w:rsidR="00F9419D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vertir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 w:rsidR="00443E4F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retrait 72 heures 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avant la récupération,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afin d’assurer la préparation de la commande</w:t>
            </w:r>
          </w:p>
          <w:p w:rsidR="00443E4F" w:rsidRPr="006D4DD0" w:rsidRDefault="00443E4F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19D" w:rsidRPr="006D4DD0" w:rsidTr="00682775">
        <w:tc>
          <w:tcPr>
            <w:tcW w:w="1384" w:type="dxa"/>
          </w:tcPr>
          <w:p w:rsidR="00F9419D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35731A" w:rsidRPr="006D4DD0" w:rsidRDefault="00357771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via un transporteur inclus dès CHF 100.00 HT de commande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. Pour un montant inférieur, une participation aux frais de livraison de CHF 6.95 sera facturée.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Les livraisons s’effectuent au rez-de-chaussée.</w:t>
            </w:r>
          </w:p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La récupération</w:t>
            </w:r>
            <w:r w:rsidR="002B41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et recyclage des déchets ne sont pas pris en charge par PROMERKA.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10 jours ouvrables, si le matériel est disponible en stock, autrement contactez notre team pour connaître les délais.</w:t>
            </w:r>
          </w:p>
          <w:p w:rsidR="00357771" w:rsidRPr="006D4DD0" w:rsidRDefault="00357771" w:rsidP="006D4DD0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C84" w:rsidRPr="006D4DD0" w:rsidTr="00682775">
        <w:tc>
          <w:tcPr>
            <w:tcW w:w="1384" w:type="dxa"/>
          </w:tcPr>
          <w:p w:rsidR="00776C84" w:rsidRPr="006D4DD0" w:rsidRDefault="00F9419D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6D4DD0" w:rsidRDefault="0035731A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Transport par PROMERKA inclus, dès CHF 100.00 HT de commande. Pour un montant inférieur, une participation aux frais de livraison de CHF 6.95 sera facturée.</w:t>
            </w:r>
          </w:p>
          <w:p w:rsidR="00776C84" w:rsidRPr="006D4DD0" w:rsidRDefault="00776C84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L’installation,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livraisons à l’étage, ainsi que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 recyclage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et l’évacuation des déchets </w:t>
            </w:r>
            <w:r w:rsidR="00682775" w:rsidRPr="006D4DD0">
              <w:rPr>
                <w:rFonts w:ascii="Times New Roman" w:hAnsi="Times New Roman" w:cs="Times New Roman"/>
                <w:sz w:val="20"/>
                <w:szCs w:val="20"/>
              </w:rPr>
              <w:t>sont effectués par 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team logistique </w:t>
            </w:r>
            <w:r w:rsidR="0035731A" w:rsidRPr="006D4DD0">
              <w:rPr>
                <w:rFonts w:ascii="Times New Roman" w:hAnsi="Times New Roman" w:cs="Times New Roman"/>
                <w:sz w:val="20"/>
                <w:szCs w:val="20"/>
              </w:rPr>
              <w:t>PROMERKA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2775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Livraison assurée en 5 jours ouvrables, si le matériel est disponible en stock, autrement contactez notre team pour connaître les délais.</w:t>
            </w:r>
          </w:p>
          <w:p w:rsidR="00776C84" w:rsidRPr="006D4DD0" w:rsidRDefault="00682775" w:rsidP="006D4DD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Supplément de 10% sur le montant total HT de la commande.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Conditions :</w:t>
      </w:r>
      <w:r w:rsidRPr="006D4DD0">
        <w:rPr>
          <w:rFonts w:ascii="Times New Roman" w:hAnsi="Times New Roman" w:cs="Times New Roman"/>
          <w:szCs w:val="20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="00776C84" w:rsidRPr="006D4DD0">
        <w:rPr>
          <w:rFonts w:ascii="Times New Roman" w:hAnsi="Times New Roman" w:cs="Times New Roman"/>
          <w:sz w:val="20"/>
          <w:szCs w:val="20"/>
        </w:rPr>
        <w:t>Nos prix sont nets</w:t>
      </w:r>
      <w:r w:rsidRPr="006D4DD0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D4DD0" w:rsidTr="008B05BE">
        <w:tc>
          <w:tcPr>
            <w:tcW w:w="1390" w:type="dxa"/>
          </w:tcPr>
          <w:p w:rsidR="008B05BE" w:rsidRPr="006D4DD0" w:rsidRDefault="008B05BE" w:rsidP="006D4DD0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="008B05BE" w:rsidRPr="006D4DD0" w:rsidRDefault="008B05BE" w:rsidP="006D4D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Cs w:val="20"/>
              </w:rPr>
              <w:t>spéciales</w:t>
            </w:r>
            <w:proofErr w:type="gramEnd"/>
            <w:r w:rsidRPr="006D4DD0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8B05BE" w:rsidRPr="006D4DD0" w:rsidRDefault="00BA55F3" w:rsidP="006D4D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Par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 commande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dite « 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spéciale », nous entendons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ne faisant pas partie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du catalogue standard, ou une teinte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différente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55F3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Le montant total net de toute commande spéciale doit être supérieur à CHF 3000</w:t>
            </w:r>
            <w:r w:rsidR="00154FBA" w:rsidRPr="006D4DD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HT.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Une commande minimale de 20 pièces est requise par article </w:t>
            </w:r>
            <w:r w:rsidR="00894560" w:rsidRPr="006D4DD0">
              <w:rPr>
                <w:rFonts w:ascii="Times New Roman" w:hAnsi="Times New Roman" w:cs="Times New Roman"/>
                <w:sz w:val="20"/>
                <w:szCs w:val="20"/>
              </w:rPr>
              <w:t>non</w:t>
            </w: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-standards.</w:t>
            </w:r>
          </w:p>
          <w:p w:rsidR="008B05BE" w:rsidRPr="006D4DD0" w:rsidRDefault="00BA55F3" w:rsidP="006D4DD0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="008B05BE" w:rsidRPr="006D4DD0">
              <w:rPr>
                <w:rFonts w:ascii="Times New Roman" w:hAnsi="Times New Roman" w:cs="Times New Roman"/>
                <w:sz w:val="20"/>
                <w:szCs w:val="20"/>
              </w:rPr>
              <w:t xml:space="preserve"> délai de livraison de 8 semaines est à prévoir pour la production et livraison.</w:t>
            </w:r>
          </w:p>
        </w:tc>
      </w:tr>
    </w:tbl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b/>
          <w:szCs w:val="20"/>
        </w:rPr>
        <w:t>Paiement :</w:t>
      </w:r>
      <w:r w:rsidRPr="006D4DD0">
        <w:rPr>
          <w:rFonts w:ascii="Times New Roman" w:hAnsi="Times New Roman" w:cs="Times New Roman"/>
          <w:sz w:val="20"/>
          <w:szCs w:val="20"/>
        </w:rPr>
        <w:tab/>
        <w:t>A 30 jours net dès la date de facturation sans escompte.</w:t>
      </w:r>
    </w:p>
    <w:p w:rsidR="00CB57DE" w:rsidRPr="006D4DD0" w:rsidRDefault="00CB57DE" w:rsidP="006D4DD0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6D4DD0" w:rsidRDefault="00CB57DE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 xml:space="preserve">Il est convenu que la marchandise livrée et facturée reste la propriété de </w:t>
      </w:r>
      <w:r w:rsidR="00A552C3" w:rsidRPr="006D4DD0">
        <w:rPr>
          <w:rFonts w:ascii="Times New Roman" w:hAnsi="Times New Roman" w:cs="Times New Roman"/>
          <w:sz w:val="20"/>
          <w:szCs w:val="20"/>
        </w:rPr>
        <w:t>PROMERKA</w:t>
      </w:r>
      <w:r w:rsidRPr="006D4DD0">
        <w:rPr>
          <w:rFonts w:ascii="Times New Roman" w:hAnsi="Times New Roman" w:cs="Times New Roman"/>
          <w:sz w:val="20"/>
          <w:szCs w:val="20"/>
        </w:rPr>
        <w:t xml:space="preserve"> jusqu’au paiement complet de la facture.  </w:t>
      </w:r>
    </w:p>
    <w:p w:rsidR="00CB57DE" w:rsidRPr="006D4DD0" w:rsidRDefault="00A552C3" w:rsidP="006D4DD0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PROMERKA</w:t>
      </w:r>
      <w:r w:rsidR="00CB57DE" w:rsidRPr="006D4DD0">
        <w:rPr>
          <w:rFonts w:ascii="Times New Roman" w:hAnsi="Times New Roman" w:cs="Times New Roman"/>
          <w:sz w:val="20"/>
          <w:szCs w:val="20"/>
        </w:rPr>
        <w:t xml:space="preserve"> se réserve le droit de reprendre la marchandise en cas de défaut de paiement de la facture à 60 jours.</w:t>
      </w:r>
    </w:p>
    <w:p w:rsidR="00CB57DE" w:rsidRPr="006D4DD0" w:rsidRDefault="00CB57DE" w:rsidP="006D4DD0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  <w:sz w:val="20"/>
          <w:szCs w:val="20"/>
        </w:rPr>
      </w:pPr>
      <w:r w:rsidRPr="006D4DD0">
        <w:rPr>
          <w:rFonts w:ascii="Times New Roman" w:hAnsi="Times New Roman" w:cs="Times New Roman"/>
          <w:sz w:val="20"/>
          <w:szCs w:val="20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FC" w:rsidRDefault="00384FFC" w:rsidP="00101276">
      <w:pPr>
        <w:spacing w:after="0" w:line="240" w:lineRule="auto"/>
      </w:pPr>
      <w:r>
        <w:separator/>
      </w:r>
    </w:p>
  </w:endnote>
  <w:endnote w:type="continuationSeparator" w:id="0">
    <w:p w:rsidR="00384FFC" w:rsidRDefault="00384FF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FC" w:rsidRDefault="00384FFC" w:rsidP="00101276">
      <w:pPr>
        <w:spacing w:after="0" w:line="240" w:lineRule="auto"/>
      </w:pPr>
      <w:r>
        <w:separator/>
      </w:r>
    </w:p>
  </w:footnote>
  <w:footnote w:type="continuationSeparator" w:id="0">
    <w:p w:rsidR="00384FFC" w:rsidRDefault="00384FF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91ABF"/>
    <w:rsid w:val="001F7409"/>
    <w:rsid w:val="001F7A9C"/>
    <w:rsid w:val="002A6615"/>
    <w:rsid w:val="002B1245"/>
    <w:rsid w:val="002B414E"/>
    <w:rsid w:val="00324BEE"/>
    <w:rsid w:val="0035731A"/>
    <w:rsid w:val="00357771"/>
    <w:rsid w:val="00384FFC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730779"/>
    <w:rsid w:val="007427AB"/>
    <w:rsid w:val="00776C84"/>
    <w:rsid w:val="007B1373"/>
    <w:rsid w:val="007C61FA"/>
    <w:rsid w:val="007E6E81"/>
    <w:rsid w:val="00810EAB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4697C3"/>
  <w15:docId w15:val="{412D73E9-D2A3-4066-97BE-9E64906A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39</cp:revision>
  <cp:lastPrinted>2016-02-22T09:07:00Z</cp:lastPrinted>
  <dcterms:created xsi:type="dcterms:W3CDTF">2015-11-19T15:16:00Z</dcterms:created>
  <dcterms:modified xsi:type="dcterms:W3CDTF">2016-05-09T13:27:00Z</dcterms:modified>
</cp:coreProperties>
</file>