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64" w:rsidRPr="00A65D64" w:rsidRDefault="00A65D64" w:rsidP="00A65D64">
      <w:pPr>
        <w:ind w:left="-426"/>
        <w:rPr>
          <w:b/>
        </w:rPr>
      </w:pPr>
      <w:r w:rsidRPr="00A65D64">
        <w:rPr>
          <w:b/>
        </w:rPr>
        <w:t>Correction facture Prodega 183 du 19.03.2019</w:t>
      </w:r>
    </w:p>
    <w:p w:rsidR="00A65D64" w:rsidRDefault="00A65D64" w:rsidP="00A65D64">
      <w:pPr>
        <w:ind w:left="-426"/>
      </w:pPr>
    </w:p>
    <w:p w:rsidR="00A65D64" w:rsidRDefault="00A65D64" w:rsidP="00A65D64">
      <w:pPr>
        <w:ind w:left="-426"/>
      </w:pPr>
      <w:r>
        <w:t>Comptabilité avec 2.5% TVA à la place de 7.7% TVA</w:t>
      </w:r>
    </w:p>
    <w:p w:rsidR="00A65D64" w:rsidRDefault="00A65D64" w:rsidP="00A65D64">
      <w:pPr>
        <w:ind w:left="-851"/>
      </w:pPr>
      <w:bookmarkStart w:id="0" w:name="_GoBack"/>
      <w:bookmarkEnd w:id="0"/>
    </w:p>
    <w:p w:rsidR="00A65D64" w:rsidRDefault="00A65D64" w:rsidP="00A65D64">
      <w:pPr>
        <w:ind w:left="-851"/>
      </w:pPr>
    </w:p>
    <w:p w:rsidR="00A65D64" w:rsidRDefault="00A65D64" w:rsidP="00A65D64">
      <w:pPr>
        <w:ind w:left="-851"/>
      </w:pPr>
      <w:r>
        <w:t xml:space="preserve">Facture corrigée après </w:t>
      </w:r>
      <w:r>
        <w:t>décompte TVA 1T2019</w:t>
      </w:r>
      <w:r>
        <w:t> :</w:t>
      </w:r>
    </w:p>
    <w:p w:rsidR="00A65D64" w:rsidRDefault="00A65D64" w:rsidP="00A65D64">
      <w:pPr>
        <w:ind w:left="-851"/>
      </w:pPr>
    </w:p>
    <w:p w:rsidR="00A65D64" w:rsidRDefault="00A65D64" w:rsidP="00A65D64">
      <w:pPr>
        <w:ind w:left="-851"/>
      </w:pPr>
      <w:r>
        <w:rPr>
          <w:noProof/>
        </w:rPr>
        <w:drawing>
          <wp:inline distT="0" distB="0" distL="0" distR="0" wp14:anchorId="61604725" wp14:editId="5D410F12">
            <wp:extent cx="6762750" cy="44130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2722" cy="4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D64" w:rsidRDefault="00A65D64" w:rsidP="00A65D64">
      <w:pPr>
        <w:ind w:left="-851"/>
      </w:pPr>
    </w:p>
    <w:p w:rsidR="00A65D64" w:rsidRDefault="00A65D64" w:rsidP="00A65D64">
      <w:pPr>
        <w:ind w:left="-851"/>
      </w:pPr>
      <w:r>
        <w:t>Corr. temporaire pour le décompte TVA 1T2019 :</w:t>
      </w:r>
    </w:p>
    <w:p w:rsidR="00A65D64" w:rsidRDefault="00A65D64" w:rsidP="00A65D64">
      <w:pPr>
        <w:ind w:left="-851"/>
      </w:pPr>
    </w:p>
    <w:p w:rsidR="00A65D64" w:rsidRPr="00A65D64" w:rsidRDefault="00A65D64" w:rsidP="00A65D64">
      <w:pPr>
        <w:ind w:left="-851"/>
        <w:rPr>
          <w:i/>
        </w:rPr>
      </w:pPr>
      <w:r w:rsidRPr="00A65D64">
        <w:rPr>
          <w:i/>
        </w:rPr>
        <w:t>Facture fait avant le décompte TVA :</w:t>
      </w:r>
    </w:p>
    <w:p w:rsidR="00A65D64" w:rsidRDefault="00A65D64" w:rsidP="00A65D64">
      <w:pPr>
        <w:ind w:left="-851"/>
      </w:pPr>
      <w:r>
        <w:rPr>
          <w:noProof/>
        </w:rPr>
        <w:drawing>
          <wp:inline distT="0" distB="0" distL="0" distR="0" wp14:anchorId="30DF9452" wp14:editId="5CA23700">
            <wp:extent cx="6734175" cy="431278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5918" cy="43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D64" w:rsidRPr="00A65D64" w:rsidRDefault="00A65D64" w:rsidP="00A65D64">
      <w:pPr>
        <w:ind w:left="-851"/>
        <w:rPr>
          <w:i/>
        </w:rPr>
      </w:pPr>
      <w:r w:rsidRPr="00A65D64">
        <w:rPr>
          <w:i/>
        </w:rPr>
        <w:t>Annulation de la facture corrigée après le décompte TVA :</w:t>
      </w:r>
    </w:p>
    <w:p w:rsidR="00A65D64" w:rsidRDefault="00A65D64" w:rsidP="00A65D64">
      <w:pPr>
        <w:ind w:left="-851"/>
      </w:pPr>
      <w:r>
        <w:rPr>
          <w:noProof/>
        </w:rPr>
        <w:drawing>
          <wp:inline distT="0" distB="0" distL="0" distR="0" wp14:anchorId="422C5D40" wp14:editId="3B022E67">
            <wp:extent cx="6715125" cy="431189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3035" cy="44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D64" w:rsidRDefault="00A65D64" w:rsidP="00A65D64">
      <w:pPr>
        <w:ind w:left="-851"/>
      </w:pPr>
    </w:p>
    <w:p w:rsidR="00A65D64" w:rsidRDefault="00A65D64" w:rsidP="00A65D64">
      <w:pPr>
        <w:ind w:left="-851"/>
      </w:pPr>
      <w:r>
        <w:t>Ext. des corrections temporaire :</w:t>
      </w:r>
    </w:p>
    <w:p w:rsidR="00A65D64" w:rsidRDefault="00A65D64" w:rsidP="00A65D64">
      <w:pPr>
        <w:ind w:left="-851"/>
      </w:pPr>
    </w:p>
    <w:p w:rsidR="00A2432B" w:rsidRDefault="00A65D64" w:rsidP="00A65D64">
      <w:pPr>
        <w:ind w:left="-851"/>
      </w:pPr>
      <w:r>
        <w:rPr>
          <w:noProof/>
        </w:rPr>
        <w:drawing>
          <wp:inline distT="0" distB="0" distL="0" distR="0" wp14:anchorId="1EE1BEEA" wp14:editId="5DFEAA49">
            <wp:extent cx="6743700" cy="832556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2669" cy="841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64"/>
    <w:rsid w:val="00A2432B"/>
    <w:rsid w:val="00A6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B80"/>
  <w15:chartTrackingRefBased/>
  <w15:docId w15:val="{A046C918-01D4-440B-A6AF-C4214B97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Schmid</dc:creator>
  <cp:keywords/>
  <dc:description/>
  <cp:lastModifiedBy>Sandra Schmid</cp:lastModifiedBy>
  <cp:revision>1</cp:revision>
  <cp:lastPrinted>2019-06-20T06:54:00Z</cp:lastPrinted>
  <dcterms:created xsi:type="dcterms:W3CDTF">2019-06-20T06:44:00Z</dcterms:created>
  <dcterms:modified xsi:type="dcterms:W3CDTF">2019-06-20T06:54:00Z</dcterms:modified>
</cp:coreProperties>
</file>